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05AA5" w14:textId="77777777" w:rsidR="00EB49E7" w:rsidRPr="00483ACA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bookmarkStart w:id="0" w:name="_GoBack"/>
      <w:r w:rsidRPr="00483ACA">
        <w:rPr>
          <w:rFonts w:eastAsia="Times New Roman"/>
          <w:lang w:eastAsia="ru-RU"/>
        </w:rPr>
        <w:t>Приложение 1</w:t>
      </w:r>
    </w:p>
    <w:p w14:paraId="6D922290" w14:textId="77777777" w:rsidR="00EB49E7" w:rsidRPr="00483ACA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к постановлению администрации</w:t>
      </w:r>
    </w:p>
    <w:p w14:paraId="1A44D81D" w14:textId="77777777" w:rsidR="00EB49E7" w:rsidRPr="00483ACA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Балахнинского муниципального округа</w:t>
      </w:r>
    </w:p>
    <w:p w14:paraId="5E23964B" w14:textId="77777777" w:rsidR="00EB49E7" w:rsidRPr="00483ACA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Нижегородской области</w:t>
      </w:r>
    </w:p>
    <w:p w14:paraId="16499936" w14:textId="7FBC6116" w:rsidR="00EB49E7" w:rsidRPr="00483ACA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 xml:space="preserve">от </w:t>
      </w:r>
      <w:r>
        <w:rPr>
          <w:rFonts w:eastAsia="Times New Roman"/>
          <w:lang w:eastAsia="ru-RU"/>
        </w:rPr>
        <w:t xml:space="preserve">01.07.2026 </w:t>
      </w:r>
      <w:r w:rsidRPr="00483ACA">
        <w:rPr>
          <w:rFonts w:eastAsia="Times New Roman"/>
          <w:lang w:eastAsia="ru-RU"/>
        </w:rPr>
        <w:t>№</w:t>
      </w:r>
      <w:r>
        <w:rPr>
          <w:rFonts w:eastAsia="Times New Roman"/>
          <w:lang w:eastAsia="ru-RU"/>
        </w:rPr>
        <w:t xml:space="preserve"> 1625</w:t>
      </w:r>
    </w:p>
    <w:p w14:paraId="2087578E" w14:textId="77777777" w:rsidR="00EB49E7" w:rsidRPr="00483ACA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</w:p>
    <w:p w14:paraId="03369923" w14:textId="77777777" w:rsidR="00EB49E7" w:rsidRPr="00483ACA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«</w:t>
      </w:r>
      <w:r w:rsidRPr="00483ACA">
        <w:rPr>
          <w:rFonts w:eastAsia="Times New Roman"/>
          <w:lang w:eastAsia="ru-RU"/>
        </w:rPr>
        <w:t xml:space="preserve">Таблица 1 </w:t>
      </w:r>
    </w:p>
    <w:p w14:paraId="609D902E" w14:textId="77777777" w:rsidR="00EB49E7" w:rsidRPr="00483ACA" w:rsidRDefault="00EB49E7" w:rsidP="00EB49E7">
      <w:pPr>
        <w:ind w:firstLine="0"/>
        <w:jc w:val="center"/>
        <w:rPr>
          <w:rFonts w:eastAsia="Times New Roman"/>
          <w:lang w:eastAsia="ru-RU"/>
        </w:rPr>
      </w:pPr>
      <w:r w:rsidRPr="00483ACA">
        <w:rPr>
          <w:rFonts w:eastAsia="Times New Roman"/>
          <w:lang w:eastAsia="ru-RU"/>
        </w:rPr>
        <w:t>Перечень основных мероприятий программы</w:t>
      </w:r>
    </w:p>
    <w:p w14:paraId="17B124F5" w14:textId="77777777" w:rsidR="00EB49E7" w:rsidRPr="00483ACA" w:rsidRDefault="00EB49E7" w:rsidP="00EB49E7">
      <w:pPr>
        <w:ind w:firstLine="720"/>
        <w:jc w:val="center"/>
        <w:rPr>
          <w:rFonts w:eastAsia="Times New Roman"/>
          <w:lang w:eastAsia="ru-RU"/>
        </w:rPr>
      </w:pP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"/>
        <w:gridCol w:w="425"/>
        <w:gridCol w:w="142"/>
        <w:gridCol w:w="992"/>
        <w:gridCol w:w="851"/>
        <w:gridCol w:w="850"/>
        <w:gridCol w:w="1134"/>
        <w:gridCol w:w="992"/>
        <w:gridCol w:w="993"/>
        <w:gridCol w:w="1134"/>
        <w:gridCol w:w="1275"/>
        <w:gridCol w:w="1276"/>
        <w:gridCol w:w="1276"/>
        <w:gridCol w:w="1276"/>
      </w:tblGrid>
      <w:tr w:rsidR="00EB49E7" w:rsidRPr="00483ACA" w14:paraId="1580AAE9" w14:textId="77777777" w:rsidTr="00EB49E7">
        <w:trPr>
          <w:trHeight w:val="709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01E3993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137A383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Сроки выполнения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2CA556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373BBB6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206" w:type="dxa"/>
            <w:gridSpan w:val="9"/>
            <w:vAlign w:val="center"/>
            <w:hideMark/>
          </w:tcPr>
          <w:p w14:paraId="0990DD2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Объем финансирования (по годам) за счет средств бюджета округа, тыс. руб.</w:t>
            </w:r>
          </w:p>
        </w:tc>
      </w:tr>
      <w:tr w:rsidR="00EB49E7" w:rsidRPr="00483ACA" w14:paraId="0CF0EF5A" w14:textId="77777777" w:rsidTr="00EB49E7">
        <w:trPr>
          <w:trHeight w:val="317"/>
          <w:jc w:val="center"/>
        </w:trPr>
        <w:tc>
          <w:tcPr>
            <w:tcW w:w="1843" w:type="dxa"/>
            <w:vMerge/>
            <w:vAlign w:val="center"/>
            <w:hideMark/>
          </w:tcPr>
          <w:p w14:paraId="042977A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45DFEE5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AC6C9E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73BB3D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  <w:hideMark/>
          </w:tcPr>
          <w:p w14:paraId="48706AD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134" w:type="dxa"/>
            <w:vAlign w:val="center"/>
            <w:hideMark/>
          </w:tcPr>
          <w:p w14:paraId="1BC0C66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14:paraId="4D882BA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93" w:type="dxa"/>
            <w:vAlign w:val="center"/>
            <w:hideMark/>
          </w:tcPr>
          <w:p w14:paraId="7BFF24B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34" w:type="dxa"/>
            <w:vAlign w:val="center"/>
            <w:hideMark/>
          </w:tcPr>
          <w:p w14:paraId="062F8CA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275" w:type="dxa"/>
            <w:vAlign w:val="center"/>
            <w:hideMark/>
          </w:tcPr>
          <w:p w14:paraId="6933509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276" w:type="dxa"/>
            <w:vAlign w:val="center"/>
            <w:hideMark/>
          </w:tcPr>
          <w:p w14:paraId="70A8532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276" w:type="dxa"/>
            <w:vAlign w:val="center"/>
          </w:tcPr>
          <w:p w14:paraId="0489E66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276" w:type="dxa"/>
            <w:vAlign w:val="center"/>
          </w:tcPr>
          <w:p w14:paraId="3958563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EB49E7" w:rsidRPr="00483ACA" w14:paraId="4A8C70DB" w14:textId="77777777" w:rsidTr="00EB49E7">
        <w:trPr>
          <w:trHeight w:val="407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121B01F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Муниципальная программа «Государственная поддержка граждан по обеспечению жильем на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312782B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3CEE82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43ADA83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781B23B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27 991,6</w:t>
            </w:r>
          </w:p>
        </w:tc>
        <w:tc>
          <w:tcPr>
            <w:tcW w:w="1134" w:type="dxa"/>
            <w:vAlign w:val="center"/>
            <w:hideMark/>
          </w:tcPr>
          <w:p w14:paraId="4436063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41 965,5</w:t>
            </w:r>
          </w:p>
        </w:tc>
        <w:tc>
          <w:tcPr>
            <w:tcW w:w="992" w:type="dxa"/>
            <w:vAlign w:val="center"/>
            <w:hideMark/>
          </w:tcPr>
          <w:p w14:paraId="679A153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48 547,2</w:t>
            </w:r>
          </w:p>
        </w:tc>
        <w:tc>
          <w:tcPr>
            <w:tcW w:w="993" w:type="dxa"/>
            <w:vAlign w:val="center"/>
            <w:hideMark/>
          </w:tcPr>
          <w:p w14:paraId="1D2CF4F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67 004,7</w:t>
            </w:r>
          </w:p>
        </w:tc>
        <w:tc>
          <w:tcPr>
            <w:tcW w:w="1134" w:type="dxa"/>
            <w:vAlign w:val="center"/>
            <w:hideMark/>
          </w:tcPr>
          <w:p w14:paraId="60BF5A1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83ACA">
              <w:rPr>
                <w:b/>
                <w:bCs/>
                <w:color w:val="000000"/>
                <w:sz w:val="16"/>
                <w:szCs w:val="16"/>
              </w:rPr>
              <w:t>61 028,3</w:t>
            </w:r>
          </w:p>
        </w:tc>
        <w:tc>
          <w:tcPr>
            <w:tcW w:w="1275" w:type="dxa"/>
            <w:vAlign w:val="center"/>
            <w:hideMark/>
          </w:tcPr>
          <w:p w14:paraId="27F0D9F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83 243,7</w:t>
            </w:r>
          </w:p>
        </w:tc>
        <w:tc>
          <w:tcPr>
            <w:tcW w:w="1276" w:type="dxa"/>
            <w:vAlign w:val="center"/>
          </w:tcPr>
          <w:p w14:paraId="5DE67A8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79 255,4</w:t>
            </w:r>
          </w:p>
        </w:tc>
        <w:tc>
          <w:tcPr>
            <w:tcW w:w="1276" w:type="dxa"/>
            <w:vAlign w:val="center"/>
          </w:tcPr>
          <w:p w14:paraId="6DF73D72" w14:textId="77777777" w:rsidR="00EB49E7" w:rsidRPr="00483ACA" w:rsidRDefault="00EB49E7" w:rsidP="00EB49E7">
            <w:pPr>
              <w:tabs>
                <w:tab w:val="left" w:pos="76"/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63 894,1</w:t>
            </w:r>
          </w:p>
        </w:tc>
        <w:tc>
          <w:tcPr>
            <w:tcW w:w="1276" w:type="dxa"/>
            <w:vAlign w:val="center"/>
          </w:tcPr>
          <w:p w14:paraId="40FD254A" w14:textId="77777777" w:rsidR="00EB49E7" w:rsidRPr="00483ACA" w:rsidRDefault="00EB49E7" w:rsidP="00EB49E7">
            <w:pPr>
              <w:tabs>
                <w:tab w:val="left" w:pos="76"/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472 930,5</w:t>
            </w:r>
          </w:p>
        </w:tc>
      </w:tr>
      <w:tr w:rsidR="00EB49E7" w:rsidRPr="00483ACA" w14:paraId="6AC60F30" w14:textId="77777777" w:rsidTr="00EB49E7">
        <w:trPr>
          <w:trHeight w:val="555"/>
          <w:jc w:val="center"/>
        </w:trPr>
        <w:tc>
          <w:tcPr>
            <w:tcW w:w="1843" w:type="dxa"/>
            <w:vMerge/>
            <w:vAlign w:val="center"/>
            <w:hideMark/>
          </w:tcPr>
          <w:p w14:paraId="08D26DC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0BC96A0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8F5F52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ECB764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7E85145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710,5</w:t>
            </w:r>
          </w:p>
        </w:tc>
        <w:tc>
          <w:tcPr>
            <w:tcW w:w="1134" w:type="dxa"/>
            <w:vAlign w:val="center"/>
            <w:hideMark/>
          </w:tcPr>
          <w:p w14:paraId="526B828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718,4</w:t>
            </w:r>
          </w:p>
        </w:tc>
        <w:tc>
          <w:tcPr>
            <w:tcW w:w="992" w:type="dxa"/>
            <w:vAlign w:val="center"/>
            <w:hideMark/>
          </w:tcPr>
          <w:p w14:paraId="017ABB2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274,7</w:t>
            </w:r>
          </w:p>
        </w:tc>
        <w:tc>
          <w:tcPr>
            <w:tcW w:w="993" w:type="dxa"/>
            <w:vAlign w:val="center"/>
            <w:hideMark/>
          </w:tcPr>
          <w:p w14:paraId="5C6984C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271,2</w:t>
            </w:r>
          </w:p>
        </w:tc>
        <w:tc>
          <w:tcPr>
            <w:tcW w:w="1134" w:type="dxa"/>
            <w:vAlign w:val="center"/>
            <w:hideMark/>
          </w:tcPr>
          <w:p w14:paraId="5718A5E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954,8</w:t>
            </w:r>
          </w:p>
        </w:tc>
        <w:tc>
          <w:tcPr>
            <w:tcW w:w="1275" w:type="dxa"/>
            <w:vAlign w:val="center"/>
            <w:hideMark/>
          </w:tcPr>
          <w:p w14:paraId="67A2919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2 772,2</w:t>
            </w:r>
          </w:p>
        </w:tc>
        <w:tc>
          <w:tcPr>
            <w:tcW w:w="1276" w:type="dxa"/>
            <w:vAlign w:val="center"/>
          </w:tcPr>
          <w:p w14:paraId="62B96BC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2 072,7</w:t>
            </w:r>
          </w:p>
        </w:tc>
        <w:tc>
          <w:tcPr>
            <w:tcW w:w="1276" w:type="dxa"/>
            <w:vAlign w:val="center"/>
          </w:tcPr>
          <w:p w14:paraId="7E67D9F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vAlign w:val="center"/>
          </w:tcPr>
          <w:p w14:paraId="71231AB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7 794,4</w:t>
            </w:r>
          </w:p>
        </w:tc>
      </w:tr>
      <w:tr w:rsidR="00EB49E7" w:rsidRPr="00483ACA" w14:paraId="0225A3F1" w14:textId="77777777" w:rsidTr="00EB49E7">
        <w:trPr>
          <w:trHeight w:val="793"/>
          <w:jc w:val="center"/>
        </w:trPr>
        <w:tc>
          <w:tcPr>
            <w:tcW w:w="1843" w:type="dxa"/>
            <w:vMerge/>
            <w:vAlign w:val="center"/>
            <w:hideMark/>
          </w:tcPr>
          <w:p w14:paraId="4B41A3B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0337AE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1FDCED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0F43A4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746BEC5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22 173,6</w:t>
            </w:r>
          </w:p>
        </w:tc>
        <w:tc>
          <w:tcPr>
            <w:tcW w:w="1134" w:type="dxa"/>
            <w:vAlign w:val="center"/>
            <w:hideMark/>
          </w:tcPr>
          <w:p w14:paraId="6B57855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34 250,9</w:t>
            </w:r>
          </w:p>
        </w:tc>
        <w:tc>
          <w:tcPr>
            <w:tcW w:w="992" w:type="dxa"/>
            <w:vAlign w:val="center"/>
            <w:hideMark/>
          </w:tcPr>
          <w:p w14:paraId="17A29D6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47 890,5</w:t>
            </w:r>
          </w:p>
        </w:tc>
        <w:tc>
          <w:tcPr>
            <w:tcW w:w="993" w:type="dxa"/>
            <w:vAlign w:val="center"/>
            <w:hideMark/>
          </w:tcPr>
          <w:p w14:paraId="547CCFE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59 204,1</w:t>
            </w:r>
          </w:p>
        </w:tc>
        <w:tc>
          <w:tcPr>
            <w:tcW w:w="1134" w:type="dxa"/>
            <w:vAlign w:val="center"/>
            <w:hideMark/>
          </w:tcPr>
          <w:p w14:paraId="533FE0A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50 710,6</w:t>
            </w:r>
          </w:p>
        </w:tc>
        <w:tc>
          <w:tcPr>
            <w:tcW w:w="1275" w:type="dxa"/>
            <w:vAlign w:val="center"/>
            <w:hideMark/>
          </w:tcPr>
          <w:p w14:paraId="549B22F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69 754,4</w:t>
            </w:r>
          </w:p>
        </w:tc>
        <w:tc>
          <w:tcPr>
            <w:tcW w:w="1276" w:type="dxa"/>
            <w:vAlign w:val="center"/>
          </w:tcPr>
          <w:p w14:paraId="5E98461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62 563,0</w:t>
            </w:r>
          </w:p>
        </w:tc>
        <w:tc>
          <w:tcPr>
            <w:tcW w:w="1276" w:type="dxa"/>
            <w:vAlign w:val="center"/>
          </w:tcPr>
          <w:p w14:paraId="12C52E8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54 786,7</w:t>
            </w:r>
          </w:p>
        </w:tc>
        <w:tc>
          <w:tcPr>
            <w:tcW w:w="1276" w:type="dxa"/>
            <w:vAlign w:val="center"/>
          </w:tcPr>
          <w:p w14:paraId="3196D2E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401 333,8</w:t>
            </w:r>
          </w:p>
        </w:tc>
      </w:tr>
      <w:tr w:rsidR="00EB49E7" w:rsidRPr="00483ACA" w14:paraId="4B7F9C8B" w14:textId="77777777" w:rsidTr="00EB49E7">
        <w:trPr>
          <w:trHeight w:val="835"/>
          <w:jc w:val="center"/>
        </w:trPr>
        <w:tc>
          <w:tcPr>
            <w:tcW w:w="1843" w:type="dxa"/>
            <w:vMerge/>
            <w:vAlign w:val="center"/>
            <w:hideMark/>
          </w:tcPr>
          <w:p w14:paraId="790EF49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4DCB47B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A8AFAB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0C02F8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37EBC54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5 107,5</w:t>
            </w:r>
          </w:p>
        </w:tc>
        <w:tc>
          <w:tcPr>
            <w:tcW w:w="1134" w:type="dxa"/>
            <w:vAlign w:val="center"/>
            <w:hideMark/>
          </w:tcPr>
          <w:p w14:paraId="6AFC04F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6 996,2</w:t>
            </w:r>
          </w:p>
        </w:tc>
        <w:tc>
          <w:tcPr>
            <w:tcW w:w="992" w:type="dxa"/>
            <w:vAlign w:val="center"/>
            <w:hideMark/>
          </w:tcPr>
          <w:p w14:paraId="61575F3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vAlign w:val="center"/>
            <w:hideMark/>
          </w:tcPr>
          <w:p w14:paraId="6FEC483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7 529,4</w:t>
            </w:r>
          </w:p>
        </w:tc>
        <w:tc>
          <w:tcPr>
            <w:tcW w:w="1134" w:type="dxa"/>
            <w:vAlign w:val="center"/>
            <w:hideMark/>
          </w:tcPr>
          <w:p w14:paraId="569C8A7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 w:rsidRPr="00483ACA">
              <w:rPr>
                <w:b/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vAlign w:val="center"/>
            <w:hideMark/>
          </w:tcPr>
          <w:p w14:paraId="4E79523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10 717,1</w:t>
            </w:r>
          </w:p>
        </w:tc>
        <w:tc>
          <w:tcPr>
            <w:tcW w:w="1276" w:type="dxa"/>
            <w:vAlign w:val="center"/>
          </w:tcPr>
          <w:p w14:paraId="1F55124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14 619,7</w:t>
            </w:r>
          </w:p>
        </w:tc>
        <w:tc>
          <w:tcPr>
            <w:tcW w:w="1276" w:type="dxa"/>
            <w:vAlign w:val="center"/>
          </w:tcPr>
          <w:p w14:paraId="1DAA198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9 087,5</w:t>
            </w:r>
          </w:p>
        </w:tc>
        <w:tc>
          <w:tcPr>
            <w:tcW w:w="1276" w:type="dxa"/>
            <w:vAlign w:val="center"/>
          </w:tcPr>
          <w:p w14:paraId="21A17E8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63 802,3</w:t>
            </w:r>
          </w:p>
        </w:tc>
      </w:tr>
      <w:tr w:rsidR="00EB49E7" w:rsidRPr="00483ACA" w14:paraId="0B29022F" w14:textId="77777777" w:rsidTr="00EB49E7">
        <w:trPr>
          <w:trHeight w:val="309"/>
          <w:jc w:val="center"/>
        </w:trPr>
        <w:tc>
          <w:tcPr>
            <w:tcW w:w="3544" w:type="dxa"/>
            <w:gridSpan w:val="5"/>
            <w:vMerge w:val="restart"/>
            <w:vAlign w:val="center"/>
            <w:hideMark/>
          </w:tcPr>
          <w:p w14:paraId="79A54D5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Подпрограмма 1 «Выполнение государственных обязательств по обеспечению жильем категорий граждан, установленных законодательством Нижегородской области»</w:t>
            </w:r>
          </w:p>
        </w:tc>
        <w:tc>
          <w:tcPr>
            <w:tcW w:w="851" w:type="dxa"/>
            <w:vAlign w:val="center"/>
            <w:hideMark/>
          </w:tcPr>
          <w:p w14:paraId="55961D4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7AEE696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25 353,6</w:t>
            </w:r>
          </w:p>
        </w:tc>
        <w:tc>
          <w:tcPr>
            <w:tcW w:w="1134" w:type="dxa"/>
            <w:vAlign w:val="center"/>
            <w:hideMark/>
          </w:tcPr>
          <w:p w14:paraId="274DDC1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40 813,8</w:t>
            </w:r>
          </w:p>
        </w:tc>
        <w:tc>
          <w:tcPr>
            <w:tcW w:w="992" w:type="dxa"/>
            <w:vAlign w:val="center"/>
            <w:hideMark/>
          </w:tcPr>
          <w:p w14:paraId="710087F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3C6CD80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65 319,1</w:t>
            </w:r>
          </w:p>
        </w:tc>
        <w:tc>
          <w:tcPr>
            <w:tcW w:w="1134" w:type="dxa"/>
            <w:vAlign w:val="center"/>
            <w:hideMark/>
          </w:tcPr>
          <w:p w14:paraId="36A7B77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61 025,8</w:t>
            </w:r>
          </w:p>
        </w:tc>
        <w:tc>
          <w:tcPr>
            <w:tcW w:w="1275" w:type="dxa"/>
            <w:vAlign w:val="center"/>
            <w:hideMark/>
          </w:tcPr>
          <w:p w14:paraId="5B35476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83 241,7</w:t>
            </w:r>
          </w:p>
        </w:tc>
        <w:tc>
          <w:tcPr>
            <w:tcW w:w="1276" w:type="dxa"/>
            <w:vAlign w:val="center"/>
          </w:tcPr>
          <w:p w14:paraId="26016D6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79 038,1</w:t>
            </w:r>
          </w:p>
        </w:tc>
        <w:tc>
          <w:tcPr>
            <w:tcW w:w="1276" w:type="dxa"/>
            <w:vAlign w:val="center"/>
          </w:tcPr>
          <w:p w14:paraId="1FCF9FC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vAlign w:val="center"/>
          </w:tcPr>
          <w:p w14:paraId="7B30689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465 299,0</w:t>
            </w:r>
          </w:p>
        </w:tc>
      </w:tr>
      <w:tr w:rsidR="00EB49E7" w:rsidRPr="00483ACA" w14:paraId="709D739B" w14:textId="77777777" w:rsidTr="00EB49E7">
        <w:trPr>
          <w:trHeight w:val="785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3F4587D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978F08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5FAFAE4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1134" w:type="dxa"/>
            <w:vAlign w:val="center"/>
            <w:hideMark/>
          </w:tcPr>
          <w:p w14:paraId="71BDA7B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992" w:type="dxa"/>
            <w:vAlign w:val="center"/>
            <w:hideMark/>
          </w:tcPr>
          <w:p w14:paraId="13D8141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63876C8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D5B5D6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952,3</w:t>
            </w:r>
          </w:p>
        </w:tc>
        <w:tc>
          <w:tcPr>
            <w:tcW w:w="1275" w:type="dxa"/>
            <w:vAlign w:val="center"/>
            <w:hideMark/>
          </w:tcPr>
          <w:p w14:paraId="151ACA2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2 770,2</w:t>
            </w:r>
          </w:p>
        </w:tc>
        <w:tc>
          <w:tcPr>
            <w:tcW w:w="1276" w:type="dxa"/>
            <w:vAlign w:val="center"/>
          </w:tcPr>
          <w:p w14:paraId="3FCAFC0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2 054,6</w:t>
            </w:r>
          </w:p>
        </w:tc>
        <w:tc>
          <w:tcPr>
            <w:tcW w:w="1276" w:type="dxa"/>
            <w:vAlign w:val="center"/>
          </w:tcPr>
          <w:p w14:paraId="6934B1E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598C3D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6 534,3</w:t>
            </w:r>
          </w:p>
        </w:tc>
      </w:tr>
      <w:tr w:rsidR="00EB49E7" w:rsidRPr="00483ACA" w14:paraId="2D624002" w14:textId="77777777" w:rsidTr="00EB49E7">
        <w:trPr>
          <w:trHeight w:val="970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6368E81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A9D5C1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11E33AC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20 605,0</w:t>
            </w:r>
          </w:p>
        </w:tc>
        <w:tc>
          <w:tcPr>
            <w:tcW w:w="1134" w:type="dxa"/>
            <w:vAlign w:val="center"/>
            <w:hideMark/>
          </w:tcPr>
          <w:p w14:paraId="5553666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33 547,1</w:t>
            </w:r>
          </w:p>
        </w:tc>
        <w:tc>
          <w:tcPr>
            <w:tcW w:w="992" w:type="dxa"/>
            <w:vAlign w:val="center"/>
            <w:hideMark/>
          </w:tcPr>
          <w:p w14:paraId="7B8D0D8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6D4DF5F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vAlign w:val="center"/>
            <w:hideMark/>
          </w:tcPr>
          <w:p w14:paraId="62E329C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50 710,6</w:t>
            </w:r>
          </w:p>
        </w:tc>
        <w:tc>
          <w:tcPr>
            <w:tcW w:w="1275" w:type="dxa"/>
            <w:vAlign w:val="center"/>
            <w:hideMark/>
          </w:tcPr>
          <w:p w14:paraId="3FC59D2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69 754,4</w:t>
            </w:r>
          </w:p>
        </w:tc>
        <w:tc>
          <w:tcPr>
            <w:tcW w:w="1276" w:type="dxa"/>
            <w:vAlign w:val="center"/>
          </w:tcPr>
          <w:p w14:paraId="1B2B3C1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62 490,5</w:t>
            </w:r>
          </w:p>
        </w:tc>
        <w:tc>
          <w:tcPr>
            <w:tcW w:w="1276" w:type="dxa"/>
            <w:vAlign w:val="center"/>
          </w:tcPr>
          <w:p w14:paraId="64ADCE9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54 707,1</w:t>
            </w:r>
          </w:p>
        </w:tc>
        <w:tc>
          <w:tcPr>
            <w:tcW w:w="1276" w:type="dxa"/>
            <w:vAlign w:val="center"/>
          </w:tcPr>
          <w:p w14:paraId="7ADA8D0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396 807,0</w:t>
            </w:r>
          </w:p>
        </w:tc>
      </w:tr>
      <w:tr w:rsidR="00EB49E7" w:rsidRPr="00483ACA" w14:paraId="301AF303" w14:textId="77777777" w:rsidTr="00EB49E7">
        <w:trPr>
          <w:trHeight w:val="768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2D3E523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AE3BD8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1DEA9F7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4 493,8</w:t>
            </w:r>
          </w:p>
        </w:tc>
        <w:tc>
          <w:tcPr>
            <w:tcW w:w="1134" w:type="dxa"/>
            <w:vAlign w:val="center"/>
            <w:hideMark/>
          </w:tcPr>
          <w:p w14:paraId="4CF44D4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vAlign w:val="center"/>
            <w:hideMark/>
          </w:tcPr>
          <w:p w14:paraId="53458DB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E5A4EB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vAlign w:val="center"/>
            <w:hideMark/>
          </w:tcPr>
          <w:p w14:paraId="5989B26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vAlign w:val="center"/>
            <w:hideMark/>
          </w:tcPr>
          <w:p w14:paraId="128D9B3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10 717,1</w:t>
            </w:r>
          </w:p>
        </w:tc>
        <w:tc>
          <w:tcPr>
            <w:tcW w:w="1276" w:type="dxa"/>
            <w:vAlign w:val="center"/>
          </w:tcPr>
          <w:p w14:paraId="5D88749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14 493,0</w:t>
            </w:r>
          </w:p>
        </w:tc>
        <w:tc>
          <w:tcPr>
            <w:tcW w:w="1276" w:type="dxa"/>
            <w:vAlign w:val="center"/>
          </w:tcPr>
          <w:p w14:paraId="56EE402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8 958,9</w:t>
            </w:r>
          </w:p>
        </w:tc>
        <w:tc>
          <w:tcPr>
            <w:tcW w:w="1276" w:type="dxa"/>
            <w:vAlign w:val="center"/>
          </w:tcPr>
          <w:p w14:paraId="0D206DA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61 957,7</w:t>
            </w:r>
          </w:p>
        </w:tc>
      </w:tr>
      <w:tr w:rsidR="00EB49E7" w:rsidRPr="00483ACA" w14:paraId="2245D8AA" w14:textId="77777777" w:rsidTr="00EB49E7">
        <w:trPr>
          <w:trHeight w:val="468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14E98A0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lastRenderedPageBreak/>
              <w:t>Основное мероприятие 1.1   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5E61743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5BB3CF2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1C1FB47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075BC94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21 216,0</w:t>
            </w:r>
          </w:p>
        </w:tc>
        <w:tc>
          <w:tcPr>
            <w:tcW w:w="1134" w:type="dxa"/>
            <w:vAlign w:val="center"/>
            <w:hideMark/>
          </w:tcPr>
          <w:p w14:paraId="674630B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992" w:type="dxa"/>
            <w:vAlign w:val="center"/>
            <w:hideMark/>
          </w:tcPr>
          <w:p w14:paraId="0AC6C61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06AA981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vAlign w:val="center"/>
            <w:hideMark/>
          </w:tcPr>
          <w:p w14:paraId="59991FC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54 038,3</w:t>
            </w:r>
          </w:p>
        </w:tc>
        <w:tc>
          <w:tcPr>
            <w:tcW w:w="1275" w:type="dxa"/>
            <w:vAlign w:val="center"/>
            <w:hideMark/>
          </w:tcPr>
          <w:p w14:paraId="6265712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64 530,0</w:t>
            </w:r>
          </w:p>
        </w:tc>
        <w:tc>
          <w:tcPr>
            <w:tcW w:w="1276" w:type="dxa"/>
            <w:vAlign w:val="center"/>
          </w:tcPr>
          <w:p w14:paraId="68B1FCA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vAlign w:val="center"/>
          </w:tcPr>
          <w:p w14:paraId="0F3610D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63 666,0</w:t>
            </w:r>
          </w:p>
        </w:tc>
        <w:tc>
          <w:tcPr>
            <w:tcW w:w="1276" w:type="dxa"/>
            <w:vAlign w:val="center"/>
          </w:tcPr>
          <w:p w14:paraId="2832071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403 426,3</w:t>
            </w:r>
          </w:p>
        </w:tc>
      </w:tr>
      <w:tr w:rsidR="00EB49E7" w:rsidRPr="00483ACA" w14:paraId="6C52B37F" w14:textId="77777777" w:rsidTr="00EB49E7">
        <w:trPr>
          <w:trHeight w:val="633"/>
          <w:jc w:val="center"/>
        </w:trPr>
        <w:tc>
          <w:tcPr>
            <w:tcW w:w="1843" w:type="dxa"/>
            <w:vMerge/>
            <w:vAlign w:val="center"/>
            <w:hideMark/>
          </w:tcPr>
          <w:p w14:paraId="6C95C22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48464E8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4C403EC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57B5440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6000151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E36DF6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1A26A6B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7D6FBB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D83ACF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F905C5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034891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A7C3CC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B35719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B49E7" w:rsidRPr="00483ACA" w14:paraId="70AB8414" w14:textId="77777777" w:rsidTr="00EB49E7">
        <w:trPr>
          <w:trHeight w:val="712"/>
          <w:jc w:val="center"/>
        </w:trPr>
        <w:tc>
          <w:tcPr>
            <w:tcW w:w="1843" w:type="dxa"/>
            <w:vMerge/>
            <w:vAlign w:val="center"/>
            <w:hideMark/>
          </w:tcPr>
          <w:p w14:paraId="3BBCF79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B73176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6956739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49D03C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06A7C62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19 576,2</w:t>
            </w:r>
          </w:p>
        </w:tc>
        <w:tc>
          <w:tcPr>
            <w:tcW w:w="1134" w:type="dxa"/>
            <w:vAlign w:val="center"/>
            <w:hideMark/>
          </w:tcPr>
          <w:p w14:paraId="6D69E1F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31 317,7</w:t>
            </w:r>
          </w:p>
        </w:tc>
        <w:tc>
          <w:tcPr>
            <w:tcW w:w="992" w:type="dxa"/>
            <w:vAlign w:val="center"/>
            <w:hideMark/>
          </w:tcPr>
          <w:p w14:paraId="120DCC9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46 840,9</w:t>
            </w:r>
          </w:p>
        </w:tc>
        <w:tc>
          <w:tcPr>
            <w:tcW w:w="993" w:type="dxa"/>
            <w:vAlign w:val="center"/>
            <w:hideMark/>
          </w:tcPr>
          <w:p w14:paraId="366EA86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58 151,4</w:t>
            </w:r>
          </w:p>
        </w:tc>
        <w:tc>
          <w:tcPr>
            <w:tcW w:w="1134" w:type="dxa"/>
            <w:vAlign w:val="center"/>
            <w:hideMark/>
          </w:tcPr>
          <w:p w14:paraId="4E3E5DD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44 675,4</w:t>
            </w:r>
          </w:p>
        </w:tc>
        <w:tc>
          <w:tcPr>
            <w:tcW w:w="1275" w:type="dxa"/>
            <w:vAlign w:val="center"/>
            <w:hideMark/>
          </w:tcPr>
          <w:p w14:paraId="49A1E6D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58 674,0</w:t>
            </w:r>
          </w:p>
        </w:tc>
        <w:tc>
          <w:tcPr>
            <w:tcW w:w="1276" w:type="dxa"/>
            <w:vAlign w:val="center"/>
          </w:tcPr>
          <w:p w14:paraId="63212CE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54 271,9</w:t>
            </w:r>
          </w:p>
        </w:tc>
        <w:tc>
          <w:tcPr>
            <w:tcW w:w="1276" w:type="dxa"/>
            <w:vAlign w:val="center"/>
          </w:tcPr>
          <w:p w14:paraId="0AC57F1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54 707,1</w:t>
            </w:r>
          </w:p>
        </w:tc>
        <w:tc>
          <w:tcPr>
            <w:tcW w:w="1276" w:type="dxa"/>
            <w:vAlign w:val="center"/>
          </w:tcPr>
          <w:p w14:paraId="55A9DDB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368 214,6</w:t>
            </w:r>
          </w:p>
        </w:tc>
      </w:tr>
      <w:tr w:rsidR="00EB49E7" w:rsidRPr="00483ACA" w14:paraId="1976688C" w14:textId="77777777" w:rsidTr="00EB49E7">
        <w:trPr>
          <w:trHeight w:val="757"/>
          <w:jc w:val="center"/>
        </w:trPr>
        <w:tc>
          <w:tcPr>
            <w:tcW w:w="1843" w:type="dxa"/>
            <w:vMerge/>
            <w:vAlign w:val="center"/>
            <w:hideMark/>
          </w:tcPr>
          <w:p w14:paraId="7EF6E1D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04392A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B5E19D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412FD2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678711D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1 639,8</w:t>
            </w:r>
          </w:p>
        </w:tc>
        <w:tc>
          <w:tcPr>
            <w:tcW w:w="1134" w:type="dxa"/>
            <w:vAlign w:val="center"/>
            <w:hideMark/>
          </w:tcPr>
          <w:p w14:paraId="43C4604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5FAEC20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4E56B43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F4CF08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9 362,9</w:t>
            </w:r>
          </w:p>
        </w:tc>
        <w:tc>
          <w:tcPr>
            <w:tcW w:w="1275" w:type="dxa"/>
            <w:vAlign w:val="center"/>
            <w:hideMark/>
          </w:tcPr>
          <w:p w14:paraId="75B56F7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5 856,0</w:t>
            </w:r>
          </w:p>
        </w:tc>
        <w:tc>
          <w:tcPr>
            <w:tcW w:w="1276" w:type="dxa"/>
            <w:vAlign w:val="center"/>
          </w:tcPr>
          <w:p w14:paraId="4C82406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9 394,1</w:t>
            </w:r>
          </w:p>
        </w:tc>
        <w:tc>
          <w:tcPr>
            <w:tcW w:w="1276" w:type="dxa"/>
            <w:vAlign w:val="center"/>
          </w:tcPr>
          <w:p w14:paraId="3BEDD2B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8 958,9</w:t>
            </w:r>
          </w:p>
        </w:tc>
        <w:tc>
          <w:tcPr>
            <w:tcW w:w="1276" w:type="dxa"/>
            <w:vAlign w:val="center"/>
          </w:tcPr>
          <w:p w14:paraId="2DB87BE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35 211,7</w:t>
            </w:r>
          </w:p>
        </w:tc>
      </w:tr>
      <w:tr w:rsidR="00EB49E7" w:rsidRPr="00483ACA" w14:paraId="094967E1" w14:textId="77777777" w:rsidTr="00EB49E7">
        <w:trPr>
          <w:trHeight w:val="387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6E95809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Основное мероприятие 1.2. Перечисление социальной выплаты для исполнения государственных обязательств по обеспечению жильем инвалидов, ветеранов боевых действий и иных приравненных к указанной категории граждан, ветеранов Великой отечественной Войны и членов их семей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7873613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D649F7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1847870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0B13104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2 854,0</w:t>
            </w:r>
          </w:p>
        </w:tc>
        <w:tc>
          <w:tcPr>
            <w:tcW w:w="1134" w:type="dxa"/>
            <w:vAlign w:val="center"/>
            <w:hideMark/>
          </w:tcPr>
          <w:p w14:paraId="756512C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vAlign w:val="center"/>
            <w:hideMark/>
          </w:tcPr>
          <w:p w14:paraId="418DDD4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7A6E617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vAlign w:val="center"/>
            <w:hideMark/>
          </w:tcPr>
          <w:p w14:paraId="779E751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2 226,2</w:t>
            </w:r>
          </w:p>
        </w:tc>
        <w:tc>
          <w:tcPr>
            <w:tcW w:w="1275" w:type="dxa"/>
            <w:vAlign w:val="center"/>
            <w:hideMark/>
          </w:tcPr>
          <w:p w14:paraId="14FFB3A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4 861,1</w:t>
            </w:r>
          </w:p>
        </w:tc>
        <w:tc>
          <w:tcPr>
            <w:tcW w:w="1276" w:type="dxa"/>
            <w:vAlign w:val="center"/>
          </w:tcPr>
          <w:p w14:paraId="309CBB1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5 098,9</w:t>
            </w:r>
          </w:p>
        </w:tc>
        <w:tc>
          <w:tcPr>
            <w:tcW w:w="1276" w:type="dxa"/>
            <w:vAlign w:val="center"/>
          </w:tcPr>
          <w:p w14:paraId="07C2CAB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6E6672D" w14:textId="77777777" w:rsidR="00EB49E7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28 972,2</w:t>
            </w:r>
          </w:p>
          <w:p w14:paraId="60110DC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rPr>
                <w:bCs/>
                <w:color w:val="000000"/>
                <w:sz w:val="16"/>
                <w:szCs w:val="16"/>
              </w:rPr>
            </w:pPr>
          </w:p>
        </w:tc>
      </w:tr>
      <w:tr w:rsidR="00EB49E7" w:rsidRPr="00483ACA" w14:paraId="1242DB6B" w14:textId="77777777" w:rsidTr="00EB49E7">
        <w:trPr>
          <w:trHeight w:val="785"/>
          <w:jc w:val="center"/>
        </w:trPr>
        <w:tc>
          <w:tcPr>
            <w:tcW w:w="1843" w:type="dxa"/>
            <w:vMerge/>
            <w:vAlign w:val="center"/>
            <w:hideMark/>
          </w:tcPr>
          <w:p w14:paraId="6022D02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297F82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B16D7E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666024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12712DB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AF37E8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0A48D71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771022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56C2F6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1262E30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6AC32E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729739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C44B0E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B49E7" w:rsidRPr="00483ACA" w14:paraId="738E3105" w14:textId="77777777" w:rsidTr="00EB49E7">
        <w:trPr>
          <w:trHeight w:val="744"/>
          <w:jc w:val="center"/>
        </w:trPr>
        <w:tc>
          <w:tcPr>
            <w:tcW w:w="1843" w:type="dxa"/>
            <w:vMerge/>
            <w:vAlign w:val="center"/>
            <w:hideMark/>
          </w:tcPr>
          <w:p w14:paraId="29E8616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52EC80F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61D069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29357F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областного бюджета</w:t>
            </w:r>
          </w:p>
        </w:tc>
        <w:tc>
          <w:tcPr>
            <w:tcW w:w="850" w:type="dxa"/>
            <w:vAlign w:val="center"/>
            <w:hideMark/>
          </w:tcPr>
          <w:p w14:paraId="59A1F7D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5ADE8E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BCC615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1ABF6A1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C56281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2 226,2</w:t>
            </w:r>
          </w:p>
        </w:tc>
        <w:tc>
          <w:tcPr>
            <w:tcW w:w="1275" w:type="dxa"/>
            <w:vAlign w:val="center"/>
            <w:hideMark/>
          </w:tcPr>
          <w:p w14:paraId="504D8AA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9CCB8E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DDF45E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9894E5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2 226,2</w:t>
            </w:r>
          </w:p>
        </w:tc>
      </w:tr>
      <w:tr w:rsidR="00EB49E7" w:rsidRPr="00483ACA" w14:paraId="1E8491C4" w14:textId="77777777" w:rsidTr="00EB49E7">
        <w:trPr>
          <w:trHeight w:val="821"/>
          <w:jc w:val="center"/>
        </w:trPr>
        <w:tc>
          <w:tcPr>
            <w:tcW w:w="1843" w:type="dxa"/>
            <w:vMerge/>
            <w:vAlign w:val="center"/>
            <w:hideMark/>
          </w:tcPr>
          <w:p w14:paraId="30FB847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C16194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6D5AF2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EAC977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7E3BDAE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2 854,0</w:t>
            </w:r>
          </w:p>
        </w:tc>
        <w:tc>
          <w:tcPr>
            <w:tcW w:w="1134" w:type="dxa"/>
            <w:vAlign w:val="center"/>
            <w:hideMark/>
          </w:tcPr>
          <w:p w14:paraId="594A3AA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6 764,3</w:t>
            </w:r>
          </w:p>
        </w:tc>
        <w:tc>
          <w:tcPr>
            <w:tcW w:w="992" w:type="dxa"/>
            <w:vAlign w:val="center"/>
            <w:hideMark/>
          </w:tcPr>
          <w:p w14:paraId="0FB98F1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CB3E89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7 167,7</w:t>
            </w:r>
          </w:p>
        </w:tc>
        <w:tc>
          <w:tcPr>
            <w:tcW w:w="1134" w:type="dxa"/>
            <w:vAlign w:val="center"/>
            <w:hideMark/>
          </w:tcPr>
          <w:p w14:paraId="7CEF6E6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086C4FE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4 861,1</w:t>
            </w:r>
          </w:p>
        </w:tc>
        <w:tc>
          <w:tcPr>
            <w:tcW w:w="1276" w:type="dxa"/>
            <w:vAlign w:val="center"/>
          </w:tcPr>
          <w:p w14:paraId="3E42E22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5 098,9</w:t>
            </w:r>
          </w:p>
        </w:tc>
        <w:tc>
          <w:tcPr>
            <w:tcW w:w="1276" w:type="dxa"/>
            <w:vAlign w:val="center"/>
          </w:tcPr>
          <w:p w14:paraId="26EBE98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36BED8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26 746,0</w:t>
            </w:r>
          </w:p>
        </w:tc>
      </w:tr>
      <w:tr w:rsidR="00EB49E7" w:rsidRPr="00483ACA" w14:paraId="2EEA1824" w14:textId="77777777" w:rsidTr="00EB49E7">
        <w:trPr>
          <w:trHeight w:val="317"/>
          <w:jc w:val="center"/>
        </w:trPr>
        <w:tc>
          <w:tcPr>
            <w:tcW w:w="1843" w:type="dxa"/>
            <w:vMerge w:val="restart"/>
            <w:vAlign w:val="center"/>
            <w:hideMark/>
          </w:tcPr>
          <w:p w14:paraId="5ED8BC6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Основное мероприятие 1.3.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3BBFCD9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3E4F4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1975211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3D82C98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1 283,6</w:t>
            </w:r>
          </w:p>
        </w:tc>
        <w:tc>
          <w:tcPr>
            <w:tcW w:w="1134" w:type="dxa"/>
            <w:vAlign w:val="center"/>
            <w:hideMark/>
          </w:tcPr>
          <w:p w14:paraId="5D79B13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2 731,8</w:t>
            </w:r>
          </w:p>
        </w:tc>
        <w:tc>
          <w:tcPr>
            <w:tcW w:w="992" w:type="dxa"/>
            <w:vAlign w:val="center"/>
            <w:hideMark/>
          </w:tcPr>
          <w:p w14:paraId="2090197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32CE01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B9CA1B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4 761,3</w:t>
            </w:r>
          </w:p>
        </w:tc>
        <w:tc>
          <w:tcPr>
            <w:tcW w:w="1275" w:type="dxa"/>
            <w:vAlign w:val="center"/>
            <w:hideMark/>
          </w:tcPr>
          <w:p w14:paraId="42F617B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13 850,6</w:t>
            </w:r>
          </w:p>
        </w:tc>
        <w:tc>
          <w:tcPr>
            <w:tcW w:w="1276" w:type="dxa"/>
            <w:vAlign w:val="center"/>
          </w:tcPr>
          <w:p w14:paraId="75F8C71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10 273,2</w:t>
            </w:r>
          </w:p>
        </w:tc>
        <w:tc>
          <w:tcPr>
            <w:tcW w:w="1276" w:type="dxa"/>
            <w:vAlign w:val="center"/>
          </w:tcPr>
          <w:p w14:paraId="63FA574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5F3394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32 900,5</w:t>
            </w:r>
          </w:p>
        </w:tc>
      </w:tr>
      <w:tr w:rsidR="00EB49E7" w:rsidRPr="00483ACA" w14:paraId="4755A765" w14:textId="77777777" w:rsidTr="00EB49E7">
        <w:trPr>
          <w:trHeight w:val="553"/>
          <w:jc w:val="center"/>
        </w:trPr>
        <w:tc>
          <w:tcPr>
            <w:tcW w:w="1843" w:type="dxa"/>
            <w:vMerge/>
            <w:vAlign w:val="center"/>
            <w:hideMark/>
          </w:tcPr>
          <w:p w14:paraId="65ACD66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2A9DF2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39E365D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3C6AE3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5815536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254,8</w:t>
            </w:r>
          </w:p>
        </w:tc>
        <w:tc>
          <w:tcPr>
            <w:tcW w:w="1134" w:type="dxa"/>
            <w:vAlign w:val="center"/>
            <w:hideMark/>
          </w:tcPr>
          <w:p w14:paraId="452DB32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502,4</w:t>
            </w:r>
          </w:p>
        </w:tc>
        <w:tc>
          <w:tcPr>
            <w:tcW w:w="992" w:type="dxa"/>
            <w:vAlign w:val="center"/>
            <w:hideMark/>
          </w:tcPr>
          <w:p w14:paraId="053F522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693FCB0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4F5DC1F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952,3</w:t>
            </w:r>
          </w:p>
        </w:tc>
        <w:tc>
          <w:tcPr>
            <w:tcW w:w="1275" w:type="dxa"/>
            <w:vAlign w:val="center"/>
            <w:hideMark/>
          </w:tcPr>
          <w:p w14:paraId="5AE6C71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2 770,2</w:t>
            </w:r>
          </w:p>
        </w:tc>
        <w:tc>
          <w:tcPr>
            <w:tcW w:w="1276" w:type="dxa"/>
            <w:vAlign w:val="center"/>
          </w:tcPr>
          <w:p w14:paraId="6270BD8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2 054,6</w:t>
            </w:r>
          </w:p>
        </w:tc>
        <w:tc>
          <w:tcPr>
            <w:tcW w:w="1276" w:type="dxa"/>
            <w:vAlign w:val="center"/>
          </w:tcPr>
          <w:p w14:paraId="1A24E8A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4FCF52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6 534,3</w:t>
            </w:r>
          </w:p>
        </w:tc>
      </w:tr>
      <w:tr w:rsidR="00EB49E7" w:rsidRPr="00483ACA" w14:paraId="51E6E72D" w14:textId="77777777" w:rsidTr="00EB49E7">
        <w:trPr>
          <w:trHeight w:val="632"/>
          <w:jc w:val="center"/>
        </w:trPr>
        <w:tc>
          <w:tcPr>
            <w:tcW w:w="1843" w:type="dxa"/>
            <w:vMerge/>
            <w:vAlign w:val="center"/>
            <w:hideMark/>
          </w:tcPr>
          <w:p w14:paraId="3C03997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122766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5224BB3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662EDB3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2E9C833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1 028,8</w:t>
            </w:r>
          </w:p>
        </w:tc>
        <w:tc>
          <w:tcPr>
            <w:tcW w:w="1134" w:type="dxa"/>
            <w:vAlign w:val="center"/>
            <w:hideMark/>
          </w:tcPr>
          <w:p w14:paraId="4563356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2 229,4</w:t>
            </w:r>
          </w:p>
        </w:tc>
        <w:tc>
          <w:tcPr>
            <w:tcW w:w="992" w:type="dxa"/>
            <w:vAlign w:val="center"/>
            <w:hideMark/>
          </w:tcPr>
          <w:p w14:paraId="0A0417B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A0DBD6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5C2761D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3 809,0</w:t>
            </w:r>
          </w:p>
        </w:tc>
        <w:tc>
          <w:tcPr>
            <w:tcW w:w="1275" w:type="dxa"/>
            <w:vAlign w:val="center"/>
            <w:hideMark/>
          </w:tcPr>
          <w:p w14:paraId="6DE278D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11 080,4</w:t>
            </w:r>
          </w:p>
        </w:tc>
        <w:tc>
          <w:tcPr>
            <w:tcW w:w="1276" w:type="dxa"/>
            <w:vAlign w:val="center"/>
          </w:tcPr>
          <w:p w14:paraId="2443696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8 218,6</w:t>
            </w:r>
          </w:p>
        </w:tc>
        <w:tc>
          <w:tcPr>
            <w:tcW w:w="1276" w:type="dxa"/>
            <w:vAlign w:val="center"/>
          </w:tcPr>
          <w:p w14:paraId="492ED04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3FA3C4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26 366,2</w:t>
            </w:r>
          </w:p>
        </w:tc>
      </w:tr>
      <w:tr w:rsidR="00EB49E7" w:rsidRPr="00483ACA" w14:paraId="22E907DB" w14:textId="77777777" w:rsidTr="00EB49E7">
        <w:trPr>
          <w:trHeight w:val="701"/>
          <w:jc w:val="center"/>
        </w:trPr>
        <w:tc>
          <w:tcPr>
            <w:tcW w:w="1843" w:type="dxa"/>
            <w:vMerge/>
            <w:vAlign w:val="center"/>
            <w:hideMark/>
          </w:tcPr>
          <w:p w14:paraId="223F877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7A3C72B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C0A915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C76273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1BCC6CB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0C7441C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630BAB0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51AD3FE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7E794D4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0E962D6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259950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1B6ECA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1A0DA7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B49E7" w:rsidRPr="00483ACA" w14:paraId="06A39962" w14:textId="77777777" w:rsidTr="00EB49E7">
        <w:trPr>
          <w:trHeight w:val="317"/>
          <w:jc w:val="center"/>
        </w:trPr>
        <w:tc>
          <w:tcPr>
            <w:tcW w:w="3544" w:type="dxa"/>
            <w:gridSpan w:val="5"/>
            <w:vMerge w:val="restart"/>
            <w:vAlign w:val="center"/>
            <w:hideMark/>
          </w:tcPr>
          <w:p w14:paraId="60DF182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Подпрограмма 2                                                                     «Обеспечение жильем молодых семей»</w:t>
            </w:r>
          </w:p>
        </w:tc>
        <w:tc>
          <w:tcPr>
            <w:tcW w:w="851" w:type="dxa"/>
            <w:vAlign w:val="center"/>
            <w:hideMark/>
          </w:tcPr>
          <w:p w14:paraId="69AD6CF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3D3A752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2 510,2</w:t>
            </w:r>
          </w:p>
        </w:tc>
        <w:tc>
          <w:tcPr>
            <w:tcW w:w="1134" w:type="dxa"/>
            <w:vAlign w:val="center"/>
            <w:hideMark/>
          </w:tcPr>
          <w:p w14:paraId="06AC69A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992" w:type="dxa"/>
            <w:vAlign w:val="center"/>
            <w:hideMark/>
          </w:tcPr>
          <w:p w14:paraId="1F5EE0E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993" w:type="dxa"/>
            <w:vAlign w:val="center"/>
            <w:hideMark/>
          </w:tcPr>
          <w:p w14:paraId="15E6A33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1 677,6</w:t>
            </w:r>
          </w:p>
        </w:tc>
        <w:tc>
          <w:tcPr>
            <w:tcW w:w="1134" w:type="dxa"/>
            <w:vAlign w:val="center"/>
            <w:hideMark/>
          </w:tcPr>
          <w:p w14:paraId="4C10F9C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24C38D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12D644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1276" w:type="dxa"/>
            <w:vAlign w:val="center"/>
          </w:tcPr>
          <w:p w14:paraId="456BC46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1276" w:type="dxa"/>
            <w:vAlign w:val="center"/>
          </w:tcPr>
          <w:p w14:paraId="525AF63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7 413,9</w:t>
            </w:r>
          </w:p>
        </w:tc>
      </w:tr>
      <w:tr w:rsidR="00EB49E7" w:rsidRPr="00483ACA" w14:paraId="4C5E1FEA" w14:textId="77777777" w:rsidTr="00EB49E7">
        <w:trPr>
          <w:trHeight w:val="633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4D40077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2C6A2E6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0083E42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1134" w:type="dxa"/>
            <w:vAlign w:val="center"/>
            <w:hideMark/>
          </w:tcPr>
          <w:p w14:paraId="5ED4ED8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992" w:type="dxa"/>
            <w:vAlign w:val="center"/>
            <w:hideMark/>
          </w:tcPr>
          <w:p w14:paraId="29AA59A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993" w:type="dxa"/>
            <w:vAlign w:val="center"/>
            <w:hideMark/>
          </w:tcPr>
          <w:p w14:paraId="073EEEC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263,2</w:t>
            </w:r>
          </w:p>
        </w:tc>
        <w:tc>
          <w:tcPr>
            <w:tcW w:w="1134" w:type="dxa"/>
            <w:vAlign w:val="center"/>
            <w:hideMark/>
          </w:tcPr>
          <w:p w14:paraId="145C2E1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2F60758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28A9C9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276" w:type="dxa"/>
            <w:vAlign w:val="center"/>
          </w:tcPr>
          <w:p w14:paraId="3AA5CB5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vAlign w:val="center"/>
          </w:tcPr>
          <w:p w14:paraId="057749F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1 113,9</w:t>
            </w:r>
          </w:p>
        </w:tc>
      </w:tr>
      <w:tr w:rsidR="00EB49E7" w:rsidRPr="00483ACA" w14:paraId="3C311BF4" w14:textId="77777777" w:rsidTr="00EB49E7">
        <w:trPr>
          <w:trHeight w:val="828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51FB25E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2AE9FD3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6DA3E8D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1 517,2</w:t>
            </w:r>
          </w:p>
        </w:tc>
        <w:tc>
          <w:tcPr>
            <w:tcW w:w="1134" w:type="dxa"/>
            <w:vAlign w:val="center"/>
            <w:hideMark/>
          </w:tcPr>
          <w:p w14:paraId="4428735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992" w:type="dxa"/>
            <w:vAlign w:val="center"/>
            <w:hideMark/>
          </w:tcPr>
          <w:p w14:paraId="5EDDDEE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993" w:type="dxa"/>
            <w:vAlign w:val="center"/>
            <w:hideMark/>
          </w:tcPr>
          <w:p w14:paraId="00BCCE9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1134" w:type="dxa"/>
            <w:vAlign w:val="center"/>
            <w:hideMark/>
          </w:tcPr>
          <w:p w14:paraId="664D15D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364BEDC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9ED458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76" w:type="dxa"/>
            <w:vAlign w:val="center"/>
          </w:tcPr>
          <w:p w14:paraId="3E91374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vAlign w:val="center"/>
          </w:tcPr>
          <w:p w14:paraId="640202C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4 455,4</w:t>
            </w:r>
          </w:p>
        </w:tc>
      </w:tr>
      <w:tr w:rsidR="00EB49E7" w:rsidRPr="00483ACA" w14:paraId="4B1C427E" w14:textId="77777777" w:rsidTr="00EB49E7">
        <w:trPr>
          <w:trHeight w:val="771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430A380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7A1557C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1FD6A18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1134" w:type="dxa"/>
            <w:vAlign w:val="center"/>
            <w:hideMark/>
          </w:tcPr>
          <w:p w14:paraId="07FF7F4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992" w:type="dxa"/>
            <w:vAlign w:val="center"/>
            <w:hideMark/>
          </w:tcPr>
          <w:p w14:paraId="6FC37CD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vAlign w:val="center"/>
            <w:hideMark/>
          </w:tcPr>
          <w:p w14:paraId="39995C6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1134" w:type="dxa"/>
            <w:vAlign w:val="center"/>
            <w:hideMark/>
          </w:tcPr>
          <w:p w14:paraId="4B7BF2C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D1E929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8E9945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276" w:type="dxa"/>
            <w:vAlign w:val="center"/>
          </w:tcPr>
          <w:p w14:paraId="43EC114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276" w:type="dxa"/>
            <w:vAlign w:val="center"/>
          </w:tcPr>
          <w:p w14:paraId="5260154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1 844,6</w:t>
            </w:r>
          </w:p>
        </w:tc>
      </w:tr>
      <w:tr w:rsidR="00EB49E7" w:rsidRPr="00483ACA" w14:paraId="381F1592" w14:textId="77777777" w:rsidTr="00EB49E7">
        <w:trPr>
          <w:trHeight w:val="245"/>
          <w:jc w:val="center"/>
        </w:trPr>
        <w:tc>
          <w:tcPr>
            <w:tcW w:w="1985" w:type="dxa"/>
            <w:gridSpan w:val="2"/>
            <w:vMerge w:val="restart"/>
            <w:vAlign w:val="center"/>
            <w:hideMark/>
          </w:tcPr>
          <w:p w14:paraId="162FBA7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lastRenderedPageBreak/>
              <w:t>Основное мероприятие 2.1     Предоставление социальных выплат  молодым семьям, нуждающимся в жилых помещениях, при приобретении (строительстве) отдельного благоустроенного жилья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4011F14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0B62F10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6DC5CCD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58506DD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2 510,2</w:t>
            </w:r>
          </w:p>
        </w:tc>
        <w:tc>
          <w:tcPr>
            <w:tcW w:w="1134" w:type="dxa"/>
            <w:vAlign w:val="center"/>
            <w:hideMark/>
          </w:tcPr>
          <w:p w14:paraId="2093604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1 086,7</w:t>
            </w:r>
          </w:p>
        </w:tc>
        <w:tc>
          <w:tcPr>
            <w:tcW w:w="992" w:type="dxa"/>
            <w:vAlign w:val="center"/>
            <w:hideMark/>
          </w:tcPr>
          <w:p w14:paraId="50E11E9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1 694,0</w:t>
            </w:r>
          </w:p>
        </w:tc>
        <w:tc>
          <w:tcPr>
            <w:tcW w:w="993" w:type="dxa"/>
            <w:vAlign w:val="center"/>
            <w:hideMark/>
          </w:tcPr>
          <w:p w14:paraId="67606E4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1 677,6</w:t>
            </w:r>
          </w:p>
        </w:tc>
        <w:tc>
          <w:tcPr>
            <w:tcW w:w="1134" w:type="dxa"/>
            <w:vAlign w:val="center"/>
            <w:hideMark/>
          </w:tcPr>
          <w:p w14:paraId="7973CD0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6A8D253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3DA68B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217,3</w:t>
            </w:r>
          </w:p>
        </w:tc>
        <w:tc>
          <w:tcPr>
            <w:tcW w:w="1276" w:type="dxa"/>
            <w:vAlign w:val="center"/>
          </w:tcPr>
          <w:p w14:paraId="2CEFAF8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228,1</w:t>
            </w:r>
          </w:p>
        </w:tc>
        <w:tc>
          <w:tcPr>
            <w:tcW w:w="1276" w:type="dxa"/>
            <w:vAlign w:val="center"/>
          </w:tcPr>
          <w:p w14:paraId="022DF51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7 413,9</w:t>
            </w:r>
          </w:p>
        </w:tc>
      </w:tr>
      <w:tr w:rsidR="00EB49E7" w:rsidRPr="00483ACA" w14:paraId="23184C9D" w14:textId="77777777" w:rsidTr="00EB49E7">
        <w:trPr>
          <w:trHeight w:val="667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1B8B42B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488ADAD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1FB4A9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7068874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751B5AA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379,3</w:t>
            </w:r>
          </w:p>
        </w:tc>
        <w:tc>
          <w:tcPr>
            <w:tcW w:w="1134" w:type="dxa"/>
            <w:vAlign w:val="center"/>
            <w:hideMark/>
          </w:tcPr>
          <w:p w14:paraId="3571B62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171,0</w:t>
            </w:r>
          </w:p>
        </w:tc>
        <w:tc>
          <w:tcPr>
            <w:tcW w:w="992" w:type="dxa"/>
            <w:vAlign w:val="center"/>
            <w:hideMark/>
          </w:tcPr>
          <w:p w14:paraId="6666996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262,4</w:t>
            </w:r>
          </w:p>
        </w:tc>
        <w:tc>
          <w:tcPr>
            <w:tcW w:w="993" w:type="dxa"/>
            <w:vAlign w:val="center"/>
            <w:hideMark/>
          </w:tcPr>
          <w:p w14:paraId="091852C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263,2</w:t>
            </w:r>
          </w:p>
        </w:tc>
        <w:tc>
          <w:tcPr>
            <w:tcW w:w="1134" w:type="dxa"/>
            <w:vAlign w:val="center"/>
            <w:hideMark/>
          </w:tcPr>
          <w:p w14:paraId="052C328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0B9BFCA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A394E3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1276" w:type="dxa"/>
            <w:vAlign w:val="center"/>
          </w:tcPr>
          <w:p w14:paraId="0379835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19,9</w:t>
            </w:r>
          </w:p>
        </w:tc>
        <w:tc>
          <w:tcPr>
            <w:tcW w:w="1276" w:type="dxa"/>
            <w:vAlign w:val="center"/>
          </w:tcPr>
          <w:p w14:paraId="67B197C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1 113,9</w:t>
            </w:r>
          </w:p>
        </w:tc>
      </w:tr>
      <w:tr w:rsidR="00EB49E7" w:rsidRPr="00483ACA" w14:paraId="4B7F36CD" w14:textId="77777777" w:rsidTr="00EB49E7">
        <w:trPr>
          <w:trHeight w:val="705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763FFA0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0F67B3F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86FC0E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1248444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796FE98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1 517,2</w:t>
            </w:r>
          </w:p>
        </w:tc>
        <w:tc>
          <w:tcPr>
            <w:tcW w:w="1134" w:type="dxa"/>
            <w:vAlign w:val="center"/>
            <w:hideMark/>
          </w:tcPr>
          <w:p w14:paraId="555FA1E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683,8</w:t>
            </w:r>
          </w:p>
        </w:tc>
        <w:tc>
          <w:tcPr>
            <w:tcW w:w="992" w:type="dxa"/>
            <w:vAlign w:val="center"/>
            <w:hideMark/>
          </w:tcPr>
          <w:p w14:paraId="50D4344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1 049,6</w:t>
            </w:r>
          </w:p>
        </w:tc>
        <w:tc>
          <w:tcPr>
            <w:tcW w:w="993" w:type="dxa"/>
            <w:vAlign w:val="center"/>
            <w:hideMark/>
          </w:tcPr>
          <w:p w14:paraId="77E560B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1 052,7</w:t>
            </w:r>
          </w:p>
        </w:tc>
        <w:tc>
          <w:tcPr>
            <w:tcW w:w="1134" w:type="dxa"/>
            <w:vAlign w:val="center"/>
            <w:hideMark/>
          </w:tcPr>
          <w:p w14:paraId="35BBB0F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7C81740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D4E4C5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72,5</w:t>
            </w:r>
          </w:p>
        </w:tc>
        <w:tc>
          <w:tcPr>
            <w:tcW w:w="1276" w:type="dxa"/>
            <w:vAlign w:val="center"/>
          </w:tcPr>
          <w:p w14:paraId="0FD3D79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79,6</w:t>
            </w:r>
          </w:p>
        </w:tc>
        <w:tc>
          <w:tcPr>
            <w:tcW w:w="1276" w:type="dxa"/>
            <w:vAlign w:val="center"/>
          </w:tcPr>
          <w:p w14:paraId="4D01720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4 455,4</w:t>
            </w:r>
          </w:p>
        </w:tc>
      </w:tr>
      <w:tr w:rsidR="00EB49E7" w:rsidRPr="00483ACA" w14:paraId="3C33ADE5" w14:textId="77777777" w:rsidTr="00EB49E7">
        <w:trPr>
          <w:trHeight w:val="768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6A66374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E6392B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7D00038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0493D02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35A5ED2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613,7</w:t>
            </w:r>
          </w:p>
        </w:tc>
        <w:tc>
          <w:tcPr>
            <w:tcW w:w="1134" w:type="dxa"/>
            <w:vAlign w:val="center"/>
            <w:hideMark/>
          </w:tcPr>
          <w:p w14:paraId="3987710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231,9</w:t>
            </w:r>
          </w:p>
        </w:tc>
        <w:tc>
          <w:tcPr>
            <w:tcW w:w="992" w:type="dxa"/>
            <w:vAlign w:val="center"/>
            <w:hideMark/>
          </w:tcPr>
          <w:p w14:paraId="1C0798B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382,0</w:t>
            </w:r>
          </w:p>
        </w:tc>
        <w:tc>
          <w:tcPr>
            <w:tcW w:w="993" w:type="dxa"/>
            <w:vAlign w:val="center"/>
            <w:hideMark/>
          </w:tcPr>
          <w:p w14:paraId="6A7AA4C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361,7</w:t>
            </w:r>
          </w:p>
        </w:tc>
        <w:tc>
          <w:tcPr>
            <w:tcW w:w="1134" w:type="dxa"/>
            <w:vAlign w:val="center"/>
            <w:hideMark/>
          </w:tcPr>
          <w:p w14:paraId="7E0F7F1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338C772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EC47B5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126,7</w:t>
            </w:r>
          </w:p>
        </w:tc>
        <w:tc>
          <w:tcPr>
            <w:tcW w:w="1276" w:type="dxa"/>
            <w:vAlign w:val="center"/>
          </w:tcPr>
          <w:p w14:paraId="42BDC1A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128,6</w:t>
            </w:r>
          </w:p>
        </w:tc>
        <w:tc>
          <w:tcPr>
            <w:tcW w:w="1276" w:type="dxa"/>
            <w:vAlign w:val="center"/>
          </w:tcPr>
          <w:p w14:paraId="04BC05B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1 844,6</w:t>
            </w:r>
          </w:p>
        </w:tc>
      </w:tr>
      <w:tr w:rsidR="00EB49E7" w:rsidRPr="00483ACA" w14:paraId="0FF5D9CA" w14:textId="77777777" w:rsidTr="00EB49E7">
        <w:trPr>
          <w:trHeight w:val="317"/>
          <w:jc w:val="center"/>
        </w:trPr>
        <w:tc>
          <w:tcPr>
            <w:tcW w:w="3544" w:type="dxa"/>
            <w:gridSpan w:val="5"/>
            <w:vMerge w:val="restart"/>
            <w:vAlign w:val="center"/>
            <w:hideMark/>
          </w:tcPr>
          <w:p w14:paraId="25A30C6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Подпрограмма 3                                                                              «Прочие мероприятия  в рамках программы»</w:t>
            </w:r>
          </w:p>
        </w:tc>
        <w:tc>
          <w:tcPr>
            <w:tcW w:w="851" w:type="dxa"/>
            <w:vAlign w:val="center"/>
            <w:hideMark/>
          </w:tcPr>
          <w:p w14:paraId="7B206A1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2592F2E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1134" w:type="dxa"/>
            <w:vAlign w:val="center"/>
            <w:hideMark/>
          </w:tcPr>
          <w:p w14:paraId="117DA68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992" w:type="dxa"/>
            <w:vAlign w:val="center"/>
            <w:hideMark/>
          </w:tcPr>
          <w:p w14:paraId="1C6AEA6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4CB03FD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208D4E8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680A78D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74C9D9B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EB241F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79A27C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217,6</w:t>
            </w:r>
          </w:p>
        </w:tc>
      </w:tr>
      <w:tr w:rsidR="00EB49E7" w:rsidRPr="00483ACA" w14:paraId="3C02EC4E" w14:textId="77777777" w:rsidTr="00EB49E7">
        <w:trPr>
          <w:trHeight w:val="575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65B0C69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9BF6F2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50177B3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vAlign w:val="center"/>
            <w:hideMark/>
          </w:tcPr>
          <w:p w14:paraId="2FDEBD3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vAlign w:val="center"/>
            <w:hideMark/>
          </w:tcPr>
          <w:p w14:paraId="0F0E488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3200BFC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61C913B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7A076EE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0A36C96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2D8FF2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9C0943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146,2</w:t>
            </w:r>
          </w:p>
        </w:tc>
      </w:tr>
      <w:tr w:rsidR="00EB49E7" w:rsidRPr="00483ACA" w14:paraId="60574793" w14:textId="77777777" w:rsidTr="00EB49E7">
        <w:trPr>
          <w:trHeight w:val="712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57303C8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708E2EB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Расходы областно</w:t>
            </w:r>
            <w:r w:rsidRPr="00483ACA">
              <w:rPr>
                <w:color w:val="000000"/>
                <w:sz w:val="16"/>
                <w:szCs w:val="16"/>
              </w:rPr>
              <w:t>го бюджета</w:t>
            </w:r>
          </w:p>
        </w:tc>
        <w:tc>
          <w:tcPr>
            <w:tcW w:w="850" w:type="dxa"/>
            <w:vAlign w:val="center"/>
            <w:hideMark/>
          </w:tcPr>
          <w:p w14:paraId="19A2835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14:paraId="0A94585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  <w:hideMark/>
          </w:tcPr>
          <w:p w14:paraId="780D2DD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CA441B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47A9EC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F2A8EE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7EB87CB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6949787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D85C80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EB49E7" w:rsidRPr="00483ACA" w14:paraId="3FF005E4" w14:textId="77777777" w:rsidTr="00EB49E7">
        <w:trPr>
          <w:trHeight w:val="850"/>
          <w:jc w:val="center"/>
        </w:trPr>
        <w:tc>
          <w:tcPr>
            <w:tcW w:w="3544" w:type="dxa"/>
            <w:gridSpan w:val="5"/>
            <w:vMerge/>
            <w:vAlign w:val="center"/>
            <w:hideMark/>
          </w:tcPr>
          <w:p w14:paraId="0F61B17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31E2CF2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653183E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79DF70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4219C32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71603DD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1431C51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463B92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0C41D2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E9E921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345870E6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B49E7" w:rsidRPr="00483ACA" w14:paraId="129B2B34" w14:textId="77777777" w:rsidTr="00EB49E7">
        <w:trPr>
          <w:trHeight w:val="697"/>
          <w:jc w:val="center"/>
        </w:trPr>
        <w:tc>
          <w:tcPr>
            <w:tcW w:w="1985" w:type="dxa"/>
            <w:gridSpan w:val="2"/>
            <w:vMerge w:val="restart"/>
            <w:vAlign w:val="center"/>
            <w:hideMark/>
          </w:tcPr>
          <w:p w14:paraId="761EC99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Основное мероприятие 3.1.     Обеспечение обязательств, по компенсации части платежа граждан по полученным ими  льготным ипотечным жилищным кредитам, в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567" w:type="dxa"/>
            <w:gridSpan w:val="2"/>
            <w:vMerge w:val="restart"/>
            <w:vAlign w:val="center"/>
            <w:hideMark/>
          </w:tcPr>
          <w:p w14:paraId="1629079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2021-202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F15F6D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  <w:r w:rsidRPr="00483ACA">
              <w:rPr>
                <w:color w:val="000000"/>
                <w:sz w:val="16"/>
                <w:szCs w:val="16"/>
              </w:rPr>
              <w:t>УЖ и ИИ</w:t>
            </w:r>
          </w:p>
        </w:tc>
        <w:tc>
          <w:tcPr>
            <w:tcW w:w="851" w:type="dxa"/>
            <w:vAlign w:val="center"/>
            <w:hideMark/>
          </w:tcPr>
          <w:p w14:paraId="48AA6F2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Align w:val="center"/>
            <w:hideMark/>
          </w:tcPr>
          <w:p w14:paraId="4D7783C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1134" w:type="dxa"/>
            <w:vAlign w:val="center"/>
            <w:hideMark/>
          </w:tcPr>
          <w:p w14:paraId="7D07949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65,0</w:t>
            </w:r>
          </w:p>
        </w:tc>
        <w:tc>
          <w:tcPr>
            <w:tcW w:w="992" w:type="dxa"/>
            <w:vAlign w:val="center"/>
            <w:hideMark/>
          </w:tcPr>
          <w:p w14:paraId="26DBD47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5A71FBC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61D5878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57BDAF7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23007AF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47AF5D4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5C35AF8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217,6</w:t>
            </w:r>
          </w:p>
        </w:tc>
      </w:tr>
      <w:tr w:rsidR="00EB49E7" w:rsidRPr="00483ACA" w14:paraId="60C6795D" w14:textId="77777777" w:rsidTr="00EB49E7">
        <w:trPr>
          <w:trHeight w:val="553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65D531F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EEAED4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559CC19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79BC663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местного бюджета</w:t>
            </w:r>
          </w:p>
        </w:tc>
        <w:tc>
          <w:tcPr>
            <w:tcW w:w="850" w:type="dxa"/>
            <w:vAlign w:val="center"/>
            <w:hideMark/>
          </w:tcPr>
          <w:p w14:paraId="4BA974E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76,4</w:t>
            </w:r>
          </w:p>
        </w:tc>
        <w:tc>
          <w:tcPr>
            <w:tcW w:w="1134" w:type="dxa"/>
            <w:vAlign w:val="center"/>
            <w:hideMark/>
          </w:tcPr>
          <w:p w14:paraId="3EF70C7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2" w:type="dxa"/>
            <w:vAlign w:val="center"/>
            <w:hideMark/>
          </w:tcPr>
          <w:p w14:paraId="26A570A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993" w:type="dxa"/>
            <w:vAlign w:val="center"/>
            <w:hideMark/>
          </w:tcPr>
          <w:p w14:paraId="33DF2DC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134" w:type="dxa"/>
            <w:vAlign w:val="center"/>
            <w:hideMark/>
          </w:tcPr>
          <w:p w14:paraId="13EB075A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275" w:type="dxa"/>
            <w:vAlign w:val="center"/>
            <w:hideMark/>
          </w:tcPr>
          <w:p w14:paraId="3A85D10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276" w:type="dxa"/>
            <w:vAlign w:val="center"/>
          </w:tcPr>
          <w:p w14:paraId="3AB1B2E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4E28C67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0D53BEA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146,2</w:t>
            </w:r>
          </w:p>
        </w:tc>
      </w:tr>
      <w:tr w:rsidR="00EB49E7" w:rsidRPr="00483ACA" w14:paraId="1D1DE5ED" w14:textId="77777777" w:rsidTr="00EB49E7">
        <w:trPr>
          <w:trHeight w:val="696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392ADD6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3C7D3CA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B8C599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4254B81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 xml:space="preserve">Расходы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областно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83ACA">
              <w:rPr>
                <w:color w:val="000000"/>
                <w:sz w:val="16"/>
                <w:szCs w:val="16"/>
              </w:rPr>
              <w:t>го</w:t>
            </w:r>
            <w:proofErr w:type="spellEnd"/>
            <w:r w:rsidRPr="00483ACA">
              <w:rPr>
                <w:color w:val="000000"/>
                <w:sz w:val="16"/>
                <w:szCs w:val="16"/>
              </w:rPr>
              <w:t xml:space="preserve"> бюджета</w:t>
            </w:r>
          </w:p>
        </w:tc>
        <w:tc>
          <w:tcPr>
            <w:tcW w:w="850" w:type="dxa"/>
            <w:vAlign w:val="center"/>
            <w:hideMark/>
          </w:tcPr>
          <w:p w14:paraId="472613F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51,4</w:t>
            </w:r>
          </w:p>
        </w:tc>
        <w:tc>
          <w:tcPr>
            <w:tcW w:w="1134" w:type="dxa"/>
            <w:vAlign w:val="center"/>
            <w:hideMark/>
          </w:tcPr>
          <w:p w14:paraId="1AD959A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992" w:type="dxa"/>
            <w:vAlign w:val="center"/>
            <w:hideMark/>
          </w:tcPr>
          <w:p w14:paraId="1F52255B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2D6FCFE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358895F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53EDB032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608D3FF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5DC8DE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93B905C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71,4</w:t>
            </w:r>
          </w:p>
        </w:tc>
      </w:tr>
      <w:tr w:rsidR="00EB49E7" w:rsidRPr="00483ACA" w14:paraId="2ADDC928" w14:textId="77777777" w:rsidTr="00EB49E7">
        <w:trPr>
          <w:trHeight w:val="850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1F0A7A0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vAlign w:val="center"/>
            <w:hideMark/>
          </w:tcPr>
          <w:p w14:paraId="6FF862F0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26F88FD1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  <w:hideMark/>
          </w:tcPr>
          <w:p w14:paraId="28B21DD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Расходы федерального бюджета</w:t>
            </w:r>
          </w:p>
        </w:tc>
        <w:tc>
          <w:tcPr>
            <w:tcW w:w="850" w:type="dxa"/>
            <w:vAlign w:val="center"/>
            <w:hideMark/>
          </w:tcPr>
          <w:p w14:paraId="5430986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67547213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14:paraId="2DA932FF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  <w:hideMark/>
          </w:tcPr>
          <w:p w14:paraId="4F163049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14:paraId="21473D95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5" w:type="dxa"/>
            <w:vAlign w:val="center"/>
            <w:hideMark/>
          </w:tcPr>
          <w:p w14:paraId="4512478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83ACA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  <w:hideMark/>
          </w:tcPr>
          <w:p w14:paraId="694F1468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19CEB81E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center"/>
          </w:tcPr>
          <w:p w14:paraId="2A7A24AD" w14:textId="77777777" w:rsidR="00EB49E7" w:rsidRPr="00483ACA" w:rsidRDefault="00EB49E7" w:rsidP="00EB49E7">
            <w:pPr>
              <w:tabs>
                <w:tab w:val="left" w:pos="9584"/>
              </w:tabs>
              <w:spacing w:line="0" w:lineRule="atLeast"/>
              <w:ind w:firstLine="0"/>
              <w:contextualSpacing/>
              <w:jc w:val="center"/>
              <w:rPr>
                <w:bCs/>
                <w:color w:val="000000"/>
                <w:sz w:val="16"/>
                <w:szCs w:val="16"/>
              </w:rPr>
            </w:pPr>
            <w:r w:rsidRPr="00483ACA">
              <w:rPr>
                <w:bCs/>
                <w:color w:val="000000"/>
                <w:sz w:val="16"/>
                <w:szCs w:val="16"/>
              </w:rPr>
              <w:t>0,0</w:t>
            </w:r>
          </w:p>
        </w:tc>
      </w:tr>
    </w:tbl>
    <w:p w14:paraId="197AC1E0" w14:textId="77777777" w:rsidR="00EB49E7" w:rsidRDefault="00EB49E7" w:rsidP="00EB49E7">
      <w:pPr>
        <w:widowControl w:val="0"/>
        <w:autoSpaceDE w:val="0"/>
        <w:autoSpaceDN w:val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»</w:t>
      </w:r>
    </w:p>
    <w:p w14:paraId="156C66A6" w14:textId="77777777" w:rsidR="00EB49E7" w:rsidRPr="006B5DC2" w:rsidRDefault="00EB49E7" w:rsidP="00EB49E7">
      <w:pPr>
        <w:widowControl w:val="0"/>
        <w:autoSpaceDE w:val="0"/>
        <w:autoSpaceDN w:val="0"/>
        <w:ind w:right="-218" w:firstLine="0"/>
        <w:jc w:val="center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___________________________________________________</w:t>
      </w:r>
    </w:p>
    <w:p w14:paraId="1D612B8F" w14:textId="77777777" w:rsidR="00EB49E7" w:rsidRDefault="00EB49E7" w:rsidP="00864278">
      <w:pPr>
        <w:ind w:firstLine="0"/>
        <w:sectPr w:rsidR="00EB49E7" w:rsidSect="00EB49E7">
          <w:headerReference w:type="default" r:id="rId9"/>
          <w:headerReference w:type="first" r:id="rId10"/>
          <w:pgSz w:w="15840" w:h="12240" w:orient="landscape"/>
          <w:pgMar w:top="709" w:right="567" w:bottom="851" w:left="709" w:header="720" w:footer="720" w:gutter="0"/>
          <w:cols w:space="720"/>
          <w:noEndnote/>
          <w:titlePg/>
          <w:docGrid w:linePitch="326"/>
        </w:sectPr>
      </w:pPr>
    </w:p>
    <w:p w14:paraId="7D777A86" w14:textId="77777777" w:rsidR="00EB49E7" w:rsidRPr="006B5DC2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lastRenderedPageBreak/>
        <w:t>Приложение 2</w:t>
      </w:r>
    </w:p>
    <w:p w14:paraId="6BA46874" w14:textId="77777777" w:rsidR="00EB49E7" w:rsidRPr="006B5DC2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к постановлению администрации</w:t>
      </w:r>
    </w:p>
    <w:p w14:paraId="1D481B0F" w14:textId="77777777" w:rsidR="00EB49E7" w:rsidRPr="006B5DC2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7242DE18" w14:textId="77777777" w:rsidR="00EB49E7" w:rsidRPr="006B5DC2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Нижегородской области</w:t>
      </w:r>
    </w:p>
    <w:p w14:paraId="0A4F4226" w14:textId="16D60E3A" w:rsidR="00EB49E7" w:rsidRPr="006B5DC2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 xml:space="preserve">01.07.2026 </w:t>
      </w:r>
      <w:r w:rsidRPr="006B5DC2">
        <w:rPr>
          <w:rFonts w:eastAsia="Times New Roman"/>
          <w:szCs w:val="24"/>
          <w:lang w:eastAsia="ru-RU"/>
        </w:rPr>
        <w:t>№</w:t>
      </w:r>
      <w:r>
        <w:rPr>
          <w:rFonts w:eastAsia="Times New Roman"/>
          <w:szCs w:val="24"/>
          <w:lang w:eastAsia="ru-RU"/>
        </w:rPr>
        <w:t xml:space="preserve"> 1625</w:t>
      </w:r>
    </w:p>
    <w:p w14:paraId="1DA94FFF" w14:textId="77777777" w:rsidR="00EB49E7" w:rsidRPr="006B5DC2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</w:p>
    <w:p w14:paraId="036EB937" w14:textId="77777777" w:rsidR="00EB49E7" w:rsidRPr="006B5DC2" w:rsidRDefault="00EB49E7" w:rsidP="00EB49E7">
      <w:pPr>
        <w:tabs>
          <w:tab w:val="center" w:pos="5233"/>
          <w:tab w:val="left" w:pos="9199"/>
        </w:tabs>
        <w:jc w:val="right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 xml:space="preserve">«Таблица 5 </w:t>
      </w:r>
    </w:p>
    <w:p w14:paraId="49C422B6" w14:textId="77777777" w:rsidR="00EB49E7" w:rsidRPr="006B5DC2" w:rsidRDefault="00EB49E7" w:rsidP="00EB49E7">
      <w:pPr>
        <w:jc w:val="center"/>
        <w:rPr>
          <w:bCs/>
          <w:color w:val="000000"/>
          <w:szCs w:val="24"/>
        </w:rPr>
      </w:pPr>
    </w:p>
    <w:p w14:paraId="04746EA5" w14:textId="77777777" w:rsidR="00EB49E7" w:rsidRPr="006B5DC2" w:rsidRDefault="00EB49E7" w:rsidP="00EB49E7">
      <w:pPr>
        <w:jc w:val="center"/>
        <w:rPr>
          <w:bCs/>
          <w:color w:val="000000"/>
          <w:szCs w:val="24"/>
        </w:rPr>
      </w:pPr>
      <w:r w:rsidRPr="006B5DC2">
        <w:rPr>
          <w:bCs/>
          <w:color w:val="000000"/>
          <w:szCs w:val="24"/>
        </w:rPr>
        <w:t>Обоснование объема финансовых ресурсов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1"/>
        <w:gridCol w:w="2343"/>
        <w:gridCol w:w="1842"/>
        <w:gridCol w:w="992"/>
        <w:gridCol w:w="1276"/>
        <w:gridCol w:w="1276"/>
        <w:gridCol w:w="1276"/>
        <w:gridCol w:w="1275"/>
        <w:gridCol w:w="1418"/>
        <w:gridCol w:w="1134"/>
        <w:gridCol w:w="1347"/>
      </w:tblGrid>
      <w:tr w:rsidR="00EB49E7" w:rsidRPr="00483ACA" w14:paraId="6F67CA51" w14:textId="77777777" w:rsidTr="00EB49E7">
        <w:trPr>
          <w:trHeight w:val="144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713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B9C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6B6C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Муниципальный заказчик-координатор  муниципальной программы (программы), соисполнитель</w:t>
            </w:r>
          </w:p>
        </w:tc>
        <w:tc>
          <w:tcPr>
            <w:tcW w:w="99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810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EB49E7" w:rsidRPr="00483ACA" w14:paraId="64CC6420" w14:textId="77777777" w:rsidTr="00EB49E7">
        <w:trPr>
          <w:trHeight w:val="30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8626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6267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FA56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84E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FBE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243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D36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27A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54C2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7FC4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6879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</w:tr>
      <w:tr w:rsidR="00EB49E7" w:rsidRPr="00483ACA" w14:paraId="3CD50C7E" w14:textId="77777777" w:rsidTr="00EB49E7">
        <w:trPr>
          <w:trHeight w:val="302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094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A09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88D3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DB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5CB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716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757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E3F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779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2541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0EDF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EB49E7" w:rsidRPr="00483ACA" w14:paraId="7FEC65C8" w14:textId="77777777" w:rsidTr="00EB49E7">
        <w:trPr>
          <w:trHeight w:val="378"/>
          <w:jc w:val="center"/>
        </w:trPr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4D24B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Государственная поддержка граждан по обеспечению жильем на территории Балахнинского муниципального округа Нижегородской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BD14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630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27 991,6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2D2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41 965,5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FA7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48 547,2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F0F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67 004,7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B9E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C25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83 243,7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3AE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79 255,4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08BB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63 894,1</w:t>
            </w:r>
          </w:p>
        </w:tc>
      </w:tr>
      <w:tr w:rsidR="00EB49E7" w:rsidRPr="00483ACA" w14:paraId="48F8FB91" w14:textId="77777777" w:rsidTr="00EB49E7">
        <w:trPr>
          <w:trHeight w:val="378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9B15A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A1BD" w14:textId="77777777" w:rsidR="00EB49E7" w:rsidRPr="00483ACA" w:rsidRDefault="00EB49E7" w:rsidP="00EB49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A938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B2B1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F06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6BFB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4B11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4D1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B683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7E3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703563A4" w14:textId="77777777" w:rsidTr="00EB49E7">
        <w:trPr>
          <w:trHeight w:val="726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7BF9F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F759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013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27 863,8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E2B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41 900,5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2A3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48 534,9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98E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66 996,7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F21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64B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83 241,7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CD76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79 255,4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17DD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63894,1</w:t>
            </w:r>
          </w:p>
        </w:tc>
      </w:tr>
      <w:tr w:rsidR="00EB49E7" w:rsidRPr="00483ACA" w14:paraId="0DAF714A" w14:textId="77777777" w:rsidTr="00EB49E7">
        <w:trPr>
          <w:trHeight w:val="292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3C6FCE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1AF5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232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D26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876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F11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8AF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2BD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294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75E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00B24596" w14:textId="77777777" w:rsidTr="00EB49E7">
        <w:trPr>
          <w:trHeight w:val="1316"/>
          <w:jc w:val="center"/>
        </w:trPr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E5F9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83CE1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УО и СПЗД, КУМИ и ЗР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438C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367E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731C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CDC1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3EE1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C7B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804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8C0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13497DEB" w14:textId="77777777" w:rsidTr="00EB49E7">
        <w:trPr>
          <w:trHeight w:val="37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438D3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A4CC5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«Выполнение </w:t>
            </w:r>
            <w:proofErr w:type="spellStart"/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обязательств по обеспечению жильем  категорий граждан, установленных законодательством </w:t>
            </w: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Нижегородской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413606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2520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25 353,6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1CC2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2E14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D9D94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65 319,1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078B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4DA9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83 241,7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D32E0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79 038,1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95B1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EB49E7" w:rsidRPr="00483ACA" w14:paraId="05870173" w14:textId="77777777" w:rsidTr="00EB49E7">
        <w:trPr>
          <w:trHeight w:val="37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0690E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AF8E8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BA650" w14:textId="77777777" w:rsidR="00EB49E7" w:rsidRPr="00483ACA" w:rsidRDefault="00EB49E7" w:rsidP="00EB49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8103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3274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6E76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8F42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B2E7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1A0A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E282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80EA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25E8B6E7" w14:textId="77777777" w:rsidTr="00EB49E7">
        <w:trPr>
          <w:trHeight w:val="7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4F5818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F356DA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57C3A1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900E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25 353,6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A4A33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40 813,8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6543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A996B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65 319,1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0821C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61 025,8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3E53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83 241,7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C813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79 038,1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5CA9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EB49E7" w:rsidRPr="00483ACA" w14:paraId="21256FDD" w14:textId="77777777" w:rsidTr="00EB49E7">
        <w:trPr>
          <w:trHeight w:val="51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BD856C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B46157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073009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Финуправление, КУМИ  и З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БМО), УО и СПЗД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A6C3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A539A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A12F0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51ED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C1AF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3EDF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D146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41D5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7D2D3737" w14:textId="77777777" w:rsidTr="00EB49E7">
        <w:trPr>
          <w:trHeight w:val="42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370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7EF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4E4D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BCE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0CE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31 317,7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BF6B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34F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58 151,4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2FA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54 038,3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71B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64 530,0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0FF5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198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EB49E7" w:rsidRPr="00483ACA" w14:paraId="32A8B193" w14:textId="77777777" w:rsidTr="00EB49E7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3DC1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9DB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611A" w14:textId="77777777" w:rsidR="00EB49E7" w:rsidRPr="00483ACA" w:rsidRDefault="00EB49E7" w:rsidP="00EB49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32DE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38A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E3AC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E10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54DA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4C3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5FBE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D948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506DCA18" w14:textId="77777777" w:rsidTr="00EB49E7">
        <w:trPr>
          <w:trHeight w:val="83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1C4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EC1F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26B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4C5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21 216,0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8BA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31 317,7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50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46 840,9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338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58 151,4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D9E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54 038,3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59E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64 530,0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434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73A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63 666,0</w:t>
            </w:r>
          </w:p>
        </w:tc>
      </w:tr>
      <w:tr w:rsidR="00EB49E7" w:rsidRPr="00483ACA" w14:paraId="4B3A935D" w14:textId="77777777" w:rsidTr="00EB49E7">
        <w:trPr>
          <w:trHeight w:val="69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D60F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C109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49F6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Финуправление, КУМИ  и З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Администрация БМО), УО и СПЗД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5E7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33D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B8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FD4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409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0E5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2000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2A9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634B1EE1" w14:textId="77777777" w:rsidTr="00EB49E7">
        <w:trPr>
          <w:trHeight w:val="42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37D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E2F6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Перечисление социальной  выплаты для исполнения </w:t>
            </w:r>
            <w:proofErr w:type="spellStart"/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государствен</w:t>
            </w:r>
            <w:proofErr w:type="spell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обязательств по обеспечению жильем  инвалидов,  ветеранов боевых действий и иных приравненных к указанной категории граждан, ветеранов   Великой отечественной Войны и членов их семей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9001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424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49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6 764,3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1FA0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26E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7 167,7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3A8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2 226,2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C88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4 861,1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809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5 098,9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29F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57FB6AB0" w14:textId="77777777" w:rsidTr="00EB49E7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8D61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B4CE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1243" w14:textId="77777777" w:rsidR="00EB49E7" w:rsidRPr="00483ACA" w:rsidRDefault="00EB49E7" w:rsidP="00EB49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25C7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4AE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D66F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3227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ECD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1A1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C4F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A304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3303673B" w14:textId="77777777" w:rsidTr="00EB49E7">
        <w:trPr>
          <w:trHeight w:val="72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B9AD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1697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522F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98C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2 854,0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1ED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6 764,3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9ED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0A5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7 167,7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13E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2 226,2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A23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4 861,1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2CF8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5 098,9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784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321A69A2" w14:textId="77777777" w:rsidTr="00EB49E7">
        <w:trPr>
          <w:trHeight w:val="6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0CB1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9601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6494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4EC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911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2D5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6AD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030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36B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675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472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7827F9CC" w14:textId="77777777" w:rsidTr="00EB49E7">
        <w:trPr>
          <w:trHeight w:val="363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32EF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E702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19CFB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FF29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B826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E6453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A37B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38D83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4 761,3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BF40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13 850,6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C700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10 273,2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38A9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7F728D78" w14:textId="77777777" w:rsidTr="00EB49E7">
        <w:trPr>
          <w:trHeight w:val="36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A7037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3DC055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084243" w14:textId="77777777" w:rsidR="00EB49E7" w:rsidRPr="00483ACA" w:rsidRDefault="00EB49E7" w:rsidP="00EB49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2E5D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78F3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D25D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1772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6040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5D5C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77E4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41FB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0846C36E" w14:textId="77777777" w:rsidTr="00EB49E7">
        <w:trPr>
          <w:trHeight w:val="60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A1F70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50CCA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4879F3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</w:t>
            </w:r>
            <w:proofErr w:type="gramStart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И(</w:t>
            </w:r>
            <w:proofErr w:type="gramEnd"/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7B2D9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b/>
                <w:bCs/>
                <w:color w:val="000000"/>
                <w:sz w:val="18"/>
                <w:szCs w:val="18"/>
              </w:rPr>
              <w:t>1 283,6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0597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2 731,8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C5D84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89F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E7735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4 761,3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19E2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13 850,6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E646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10 273,2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E18B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768D2D64" w14:textId="77777777" w:rsidTr="00EB49E7">
        <w:trPr>
          <w:trHeight w:val="59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C4071D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51A733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803D4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Финуправление, КУМИ и ЗР (Администрация </w:t>
            </w: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БМО)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7AD9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C327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884D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1D6A9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E58E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5650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29A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45FD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0B22DBDC" w14:textId="77777777" w:rsidTr="00EB49E7">
        <w:trPr>
          <w:trHeight w:val="439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134C5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6383F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«Обеспечение жильем молодых семей»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B3C1B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D9E7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5201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CB23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D300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7A2B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9B56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0D40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2354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EB49E7" w:rsidRPr="00483ACA" w14:paraId="57BBB76B" w14:textId="77777777" w:rsidTr="00EB49E7">
        <w:trPr>
          <w:trHeight w:val="4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92C1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256E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1B3D7" w14:textId="77777777" w:rsidR="00EB49E7" w:rsidRPr="00483ACA" w:rsidRDefault="00EB49E7" w:rsidP="00EB49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6"/>
                <w:szCs w:val="16"/>
                <w:lang w:eastAsia="ru-RU"/>
              </w:rPr>
            </w:pPr>
            <w:r w:rsidRPr="00483ACA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D38D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569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4E22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5A89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1BDA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5F28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71C9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068A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641833F1" w14:textId="77777777" w:rsidTr="00EB49E7">
        <w:trPr>
          <w:trHeight w:val="5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85B29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E2530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56E7E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9C994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06FB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B7BA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8489C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60FF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EBEC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8FE6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3AA4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EB49E7" w:rsidRPr="00483ACA" w14:paraId="6CDF6417" w14:textId="77777777" w:rsidTr="00EB49E7">
        <w:trPr>
          <w:trHeight w:val="24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8D8FB4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CE9620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622A22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F7326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55109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9C6F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0303B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B170D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2FC9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1ED5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A5E4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63CB6B97" w14:textId="77777777" w:rsidTr="00EB49E7">
        <w:trPr>
          <w:trHeight w:val="51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0FBD4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DCBDB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Предоставление социальных  выплат молодым семьям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79B95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FC8652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DCF0E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123A5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55CC0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8175B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8D143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E5B8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AFF9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EB49E7" w:rsidRPr="00483ACA" w14:paraId="33A1EC85" w14:textId="77777777" w:rsidTr="00EB49E7">
        <w:trPr>
          <w:trHeight w:val="51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EB5AB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051187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E2E19" w14:textId="77777777" w:rsidR="00EB49E7" w:rsidRPr="00483ACA" w:rsidRDefault="00EB49E7" w:rsidP="00EB49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BB6EE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9AEE5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B61F4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DBA07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6F63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40ED7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35C6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DAC2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5EA1D71F" w14:textId="77777777" w:rsidTr="00EB49E7">
        <w:trPr>
          <w:trHeight w:val="718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B856D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AA200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5E06C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5F63F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2 510,2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8B585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1 086,7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C9F33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84D32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1 677,6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AA6871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9A69F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FB09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217,3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6BA3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228,1</w:t>
            </w:r>
          </w:p>
        </w:tc>
      </w:tr>
      <w:tr w:rsidR="00EB49E7" w:rsidRPr="00483ACA" w14:paraId="6133F43E" w14:textId="77777777" w:rsidTr="00EB49E7">
        <w:trPr>
          <w:trHeight w:val="2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69AA1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6C836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DBA286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F6D68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90EFC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4C87D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04A41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18D85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31038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0740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F59C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6BE18F83" w14:textId="77777777" w:rsidTr="00EB49E7">
        <w:trPr>
          <w:trHeight w:val="484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2DDD4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E655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«Прочие мероприятия  в рамках программы»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D3EE64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6D35F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BD059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BA9F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05946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1BC59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577B09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E1A9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F2A9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0C4806EF" w14:textId="77777777" w:rsidTr="00EB49E7">
        <w:trPr>
          <w:trHeight w:val="48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4B7852" w14:textId="77777777" w:rsidR="00EB49E7" w:rsidRPr="00483ACA" w:rsidRDefault="00EB49E7" w:rsidP="00EB49E7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53B2A3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8F0AD" w14:textId="77777777" w:rsidR="00EB49E7" w:rsidRPr="00483ACA" w:rsidRDefault="00EB49E7" w:rsidP="00EB49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6186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3156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694FD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9885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60F84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229BB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D3537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F687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3831799A" w14:textId="77777777" w:rsidTr="00EB49E7">
        <w:trPr>
          <w:trHeight w:val="72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3EC6E8" w14:textId="77777777" w:rsidR="00EB49E7" w:rsidRPr="00483ACA" w:rsidRDefault="00EB49E7" w:rsidP="00EB49E7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18214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C82444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2406D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28350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87719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1C6C3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71529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79B94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4C30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A203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75BDC569" w14:textId="77777777" w:rsidTr="00EB49E7">
        <w:trPr>
          <w:trHeight w:val="25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12CA35" w14:textId="77777777" w:rsidR="00EB49E7" w:rsidRPr="00483ACA" w:rsidRDefault="00EB49E7" w:rsidP="00EB49E7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E4351C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6558E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9CEF0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8A62C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FBCBC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C54B3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E3401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E1F8F2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36CE2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5104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4749E38A" w14:textId="77777777" w:rsidTr="00EB49E7">
        <w:trPr>
          <w:trHeight w:val="575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4B3CA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3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21DD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Обеспечение обязательств, по компенсации части платежа  граждан  по полученным ими  льготным ипотечным жилищным кредитам,  в  рамках ранее действовавших областных целевых программ по улучшению жилищных условий граждан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FBF22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F4691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71A82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64C843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78CD4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6714F3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E9B7C0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2ED6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9FA0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1ED0EA80" w14:textId="77777777" w:rsidTr="00EB49E7">
        <w:trPr>
          <w:trHeight w:val="10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AB0EC7" w14:textId="77777777" w:rsidR="00EB49E7" w:rsidRPr="00483ACA" w:rsidRDefault="00EB49E7" w:rsidP="00EB49E7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62ECD7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4DA62" w14:textId="77777777" w:rsidR="00EB49E7" w:rsidRPr="00483ACA" w:rsidRDefault="00EB49E7" w:rsidP="00EB49E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sz w:val="18"/>
                <w:szCs w:val="18"/>
                <w:lang w:eastAsia="ru-RU"/>
              </w:rPr>
              <w:t>Первый заместитель главы администрации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DAB91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FC93B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BC52FC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C87686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77B88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EE5E84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CE17F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37C3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1991122B" w14:textId="77777777" w:rsidTr="00EB49E7">
        <w:trPr>
          <w:trHeight w:val="90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1040B" w14:textId="77777777" w:rsidR="00EB49E7" w:rsidRPr="00483ACA" w:rsidRDefault="00EB49E7" w:rsidP="00EB49E7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C50824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6275E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УЖ и ИИ (Администрация БМО)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B1164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B015BA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3E776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77ADC5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52220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EF462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61F14D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C8E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EB49E7" w:rsidRPr="00483ACA" w14:paraId="5A892E2C" w14:textId="77777777" w:rsidTr="00EB49E7">
        <w:trPr>
          <w:trHeight w:val="72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2B876" w14:textId="77777777" w:rsidR="00EB49E7" w:rsidRPr="00483ACA" w:rsidRDefault="00EB49E7" w:rsidP="00EB49E7">
            <w:pPr>
              <w:ind w:firstLine="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B7396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E30E9" w14:textId="77777777" w:rsidR="00EB49E7" w:rsidRPr="00483ACA" w:rsidRDefault="00EB49E7" w:rsidP="00EB49E7">
            <w:pPr>
              <w:ind w:firstLine="0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Финуправление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17384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D7E420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5766A9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0A1C5E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4EEF3C1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83AC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09F00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A303B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932A8" w14:textId="77777777" w:rsidR="00EB49E7" w:rsidRPr="00483ACA" w:rsidRDefault="00EB49E7" w:rsidP="00EB49E7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5BBD3157" w14:textId="77777777" w:rsidR="00EB49E7" w:rsidRDefault="00EB49E7" w:rsidP="00EB49E7">
      <w:pPr>
        <w:ind w:firstLine="0"/>
        <w:jc w:val="right"/>
        <w:rPr>
          <w:szCs w:val="24"/>
        </w:rPr>
      </w:pPr>
      <w:r w:rsidRPr="006B5DC2">
        <w:rPr>
          <w:szCs w:val="24"/>
        </w:rPr>
        <w:t>»</w:t>
      </w:r>
    </w:p>
    <w:p w14:paraId="041AAAE7" w14:textId="77777777" w:rsidR="00EB49E7" w:rsidRPr="006B5DC2" w:rsidRDefault="00EB49E7" w:rsidP="00EB49E7">
      <w:pPr>
        <w:widowControl w:val="0"/>
        <w:autoSpaceDE w:val="0"/>
        <w:autoSpaceDN w:val="0"/>
        <w:ind w:right="-218" w:firstLine="0"/>
        <w:jc w:val="center"/>
        <w:rPr>
          <w:rFonts w:eastAsia="Times New Roman"/>
          <w:szCs w:val="24"/>
          <w:lang w:eastAsia="ru-RU"/>
        </w:rPr>
      </w:pPr>
      <w:r w:rsidRPr="006B5DC2">
        <w:rPr>
          <w:rFonts w:eastAsia="Times New Roman"/>
          <w:szCs w:val="24"/>
          <w:lang w:eastAsia="ru-RU"/>
        </w:rPr>
        <w:t>___________________________________________________</w:t>
      </w:r>
    </w:p>
    <w:bookmarkEnd w:id="0"/>
    <w:p w14:paraId="0E1B20A9" w14:textId="77777777" w:rsidR="00EB49E7" w:rsidRPr="00483ACA" w:rsidRDefault="00EB49E7" w:rsidP="00EB49E7">
      <w:pPr>
        <w:widowControl w:val="0"/>
        <w:autoSpaceDE w:val="0"/>
        <w:autoSpaceDN w:val="0"/>
        <w:ind w:firstLine="0"/>
        <w:rPr>
          <w:rFonts w:eastAsia="Times New Roman"/>
          <w:szCs w:val="24"/>
          <w:lang w:eastAsia="ru-RU"/>
        </w:rPr>
      </w:pPr>
    </w:p>
    <w:sectPr w:rsidR="00EB49E7" w:rsidRPr="00483ACA" w:rsidSect="00EB49E7">
      <w:pgSz w:w="15840" w:h="12240" w:orient="landscape"/>
      <w:pgMar w:top="709" w:right="567" w:bottom="851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C1BB9" w14:textId="77777777" w:rsidR="00C75E55" w:rsidRDefault="00C75E55" w:rsidP="007F0268">
      <w:r>
        <w:separator/>
      </w:r>
    </w:p>
  </w:endnote>
  <w:endnote w:type="continuationSeparator" w:id="0">
    <w:p w14:paraId="533E638A" w14:textId="77777777" w:rsidR="00C75E55" w:rsidRDefault="00C75E5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FC35F" w14:textId="77777777" w:rsidR="00C75E55" w:rsidRDefault="00C75E55" w:rsidP="007F0268">
      <w:r>
        <w:separator/>
      </w:r>
    </w:p>
  </w:footnote>
  <w:footnote w:type="continuationSeparator" w:id="0">
    <w:p w14:paraId="66D7090C" w14:textId="77777777" w:rsidR="00C75E55" w:rsidRDefault="00C75E55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79F29" w14:textId="77777777" w:rsidR="00EB49E7" w:rsidRDefault="00EB49E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F5AC2" w14:textId="77777777" w:rsidR="00EB49E7" w:rsidRPr="00EB49E7" w:rsidRDefault="00EB49E7" w:rsidP="00EB49E7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0845A22"/>
    <w:multiLevelType w:val="hybridMultilevel"/>
    <w:tmpl w:val="9664EBA8"/>
    <w:lvl w:ilvl="0" w:tplc="16BC8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13D77F0"/>
    <w:multiLevelType w:val="multilevel"/>
    <w:tmpl w:val="F7FC2D3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4634F"/>
    <w:multiLevelType w:val="hybridMultilevel"/>
    <w:tmpl w:val="1ACC42EA"/>
    <w:lvl w:ilvl="0" w:tplc="82CEB882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35BB0319"/>
    <w:multiLevelType w:val="hybridMultilevel"/>
    <w:tmpl w:val="613C9DC8"/>
    <w:lvl w:ilvl="0" w:tplc="7BE0D8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8">
    <w:nsid w:val="44606BA4"/>
    <w:multiLevelType w:val="hybridMultilevel"/>
    <w:tmpl w:val="979CA0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86871BE"/>
    <w:multiLevelType w:val="hybridMultilevel"/>
    <w:tmpl w:val="FB465936"/>
    <w:lvl w:ilvl="0" w:tplc="8A403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>
    <w:nsid w:val="4AE0362F"/>
    <w:multiLevelType w:val="hybridMultilevel"/>
    <w:tmpl w:val="12D4D4F8"/>
    <w:lvl w:ilvl="0" w:tplc="2980A25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8B31B68"/>
    <w:multiLevelType w:val="hybridMultilevel"/>
    <w:tmpl w:val="78944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A36442"/>
    <w:multiLevelType w:val="hybridMultilevel"/>
    <w:tmpl w:val="05DE7C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E7208"/>
    <w:multiLevelType w:val="hybridMultilevel"/>
    <w:tmpl w:val="0180E47E"/>
    <w:lvl w:ilvl="0" w:tplc="EDEAC01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1">
    <w:nsid w:val="71686A29"/>
    <w:multiLevelType w:val="hybridMultilevel"/>
    <w:tmpl w:val="CA8AA3FC"/>
    <w:lvl w:ilvl="0" w:tplc="1C7C0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40C3AB2"/>
    <w:multiLevelType w:val="hybridMultilevel"/>
    <w:tmpl w:val="644084E8"/>
    <w:lvl w:ilvl="0" w:tplc="36B4F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4">
    <w:nsid w:val="7E636127"/>
    <w:multiLevelType w:val="hybridMultilevel"/>
    <w:tmpl w:val="D578E2C2"/>
    <w:lvl w:ilvl="0" w:tplc="2C0C19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26"/>
  </w:num>
  <w:num w:numId="5">
    <w:abstractNumId w:val="13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24"/>
  </w:num>
  <w:num w:numId="12">
    <w:abstractNumId w:val="17"/>
  </w:num>
  <w:num w:numId="13">
    <w:abstractNumId w:val="16"/>
  </w:num>
  <w:num w:numId="14">
    <w:abstractNumId w:val="4"/>
  </w:num>
  <w:num w:numId="15">
    <w:abstractNumId w:val="12"/>
  </w:num>
  <w:num w:numId="16">
    <w:abstractNumId w:val="28"/>
  </w:num>
  <w:num w:numId="17">
    <w:abstractNumId w:val="23"/>
  </w:num>
  <w:num w:numId="18">
    <w:abstractNumId w:val="15"/>
  </w:num>
  <w:num w:numId="19">
    <w:abstractNumId w:val="3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4"/>
  </w:num>
  <w:num w:numId="23">
    <w:abstractNumId w:val="19"/>
  </w:num>
  <w:num w:numId="24">
    <w:abstractNumId w:val="9"/>
  </w:num>
  <w:num w:numId="25">
    <w:abstractNumId w:val="22"/>
  </w:num>
  <w:num w:numId="26">
    <w:abstractNumId w:val="25"/>
  </w:num>
  <w:num w:numId="27">
    <w:abstractNumId w:val="11"/>
  </w:num>
  <w:num w:numId="28">
    <w:abstractNumId w:val="30"/>
  </w:num>
  <w:num w:numId="29">
    <w:abstractNumId w:val="10"/>
  </w:num>
  <w:num w:numId="30">
    <w:abstractNumId w:val="29"/>
  </w:num>
  <w:num w:numId="31">
    <w:abstractNumId w:val="21"/>
  </w:num>
  <w:num w:numId="32">
    <w:abstractNumId w:val="34"/>
  </w:num>
  <w:num w:numId="33">
    <w:abstractNumId w:val="32"/>
  </w:num>
  <w:num w:numId="3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D8E"/>
    <w:rsid w:val="00002713"/>
    <w:rsid w:val="00002A0F"/>
    <w:rsid w:val="00002C22"/>
    <w:rsid w:val="00002DF7"/>
    <w:rsid w:val="000049EA"/>
    <w:rsid w:val="00004A36"/>
    <w:rsid w:val="0000524D"/>
    <w:rsid w:val="00005A9D"/>
    <w:rsid w:val="00007078"/>
    <w:rsid w:val="000070C9"/>
    <w:rsid w:val="00007719"/>
    <w:rsid w:val="0001032E"/>
    <w:rsid w:val="00010888"/>
    <w:rsid w:val="000108CE"/>
    <w:rsid w:val="00010C23"/>
    <w:rsid w:val="000112D5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0F6"/>
    <w:rsid w:val="00020636"/>
    <w:rsid w:val="0002108E"/>
    <w:rsid w:val="00021308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5A7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5A7"/>
    <w:rsid w:val="0005280B"/>
    <w:rsid w:val="00054387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C43"/>
    <w:rsid w:val="00063EFD"/>
    <w:rsid w:val="00064787"/>
    <w:rsid w:val="000664AA"/>
    <w:rsid w:val="0006726E"/>
    <w:rsid w:val="000674C8"/>
    <w:rsid w:val="00071956"/>
    <w:rsid w:val="00071B34"/>
    <w:rsid w:val="000730F3"/>
    <w:rsid w:val="0007438F"/>
    <w:rsid w:val="00074CBE"/>
    <w:rsid w:val="00075070"/>
    <w:rsid w:val="0007526C"/>
    <w:rsid w:val="000765E0"/>
    <w:rsid w:val="00076AAD"/>
    <w:rsid w:val="00076B8C"/>
    <w:rsid w:val="00076E74"/>
    <w:rsid w:val="000774A8"/>
    <w:rsid w:val="000777AC"/>
    <w:rsid w:val="000804A4"/>
    <w:rsid w:val="00080E7B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1D69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48D"/>
    <w:rsid w:val="000A0FB8"/>
    <w:rsid w:val="000A1F59"/>
    <w:rsid w:val="000A257B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1AC"/>
    <w:rsid w:val="000B02F8"/>
    <w:rsid w:val="000B095F"/>
    <w:rsid w:val="000B1C09"/>
    <w:rsid w:val="000B2958"/>
    <w:rsid w:val="000B5BED"/>
    <w:rsid w:val="000B6FDE"/>
    <w:rsid w:val="000B71FC"/>
    <w:rsid w:val="000B7BD9"/>
    <w:rsid w:val="000C1446"/>
    <w:rsid w:val="000C292F"/>
    <w:rsid w:val="000C48C6"/>
    <w:rsid w:val="000C5FB2"/>
    <w:rsid w:val="000C72A7"/>
    <w:rsid w:val="000C7B72"/>
    <w:rsid w:val="000D07EF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097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1E0"/>
    <w:rsid w:val="000F5874"/>
    <w:rsid w:val="000F64C1"/>
    <w:rsid w:val="000F74F3"/>
    <w:rsid w:val="000F7F19"/>
    <w:rsid w:val="001014DE"/>
    <w:rsid w:val="00101A70"/>
    <w:rsid w:val="00101ABA"/>
    <w:rsid w:val="001025B0"/>
    <w:rsid w:val="00104D38"/>
    <w:rsid w:val="001054CE"/>
    <w:rsid w:val="00106C98"/>
    <w:rsid w:val="00107C7E"/>
    <w:rsid w:val="0011003F"/>
    <w:rsid w:val="00110C43"/>
    <w:rsid w:val="00111D0B"/>
    <w:rsid w:val="00111EE7"/>
    <w:rsid w:val="00112D33"/>
    <w:rsid w:val="001132BA"/>
    <w:rsid w:val="00113522"/>
    <w:rsid w:val="001135F9"/>
    <w:rsid w:val="00114E92"/>
    <w:rsid w:val="001160F0"/>
    <w:rsid w:val="00116FE5"/>
    <w:rsid w:val="00120003"/>
    <w:rsid w:val="00121474"/>
    <w:rsid w:val="0012189A"/>
    <w:rsid w:val="0012197A"/>
    <w:rsid w:val="00122040"/>
    <w:rsid w:val="001221D5"/>
    <w:rsid w:val="00122611"/>
    <w:rsid w:val="00122D05"/>
    <w:rsid w:val="0012340B"/>
    <w:rsid w:val="00123DD8"/>
    <w:rsid w:val="00123F42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2B16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071"/>
    <w:rsid w:val="0015362C"/>
    <w:rsid w:val="0015399A"/>
    <w:rsid w:val="00153FCE"/>
    <w:rsid w:val="0015407D"/>
    <w:rsid w:val="00154E00"/>
    <w:rsid w:val="00154EA3"/>
    <w:rsid w:val="00155399"/>
    <w:rsid w:val="00155F0B"/>
    <w:rsid w:val="001577F0"/>
    <w:rsid w:val="00157E7D"/>
    <w:rsid w:val="00160CA5"/>
    <w:rsid w:val="001611EE"/>
    <w:rsid w:val="00162F83"/>
    <w:rsid w:val="001632A0"/>
    <w:rsid w:val="00163761"/>
    <w:rsid w:val="0016394D"/>
    <w:rsid w:val="00163DCE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28C9"/>
    <w:rsid w:val="00174999"/>
    <w:rsid w:val="00175262"/>
    <w:rsid w:val="00176D51"/>
    <w:rsid w:val="0017716E"/>
    <w:rsid w:val="00177790"/>
    <w:rsid w:val="00181C90"/>
    <w:rsid w:val="00182977"/>
    <w:rsid w:val="00183069"/>
    <w:rsid w:val="00183418"/>
    <w:rsid w:val="00183792"/>
    <w:rsid w:val="00183FAE"/>
    <w:rsid w:val="001844FF"/>
    <w:rsid w:val="00184772"/>
    <w:rsid w:val="00185A7F"/>
    <w:rsid w:val="00185F6B"/>
    <w:rsid w:val="00186A27"/>
    <w:rsid w:val="00187DFC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2FE8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585F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363"/>
    <w:rsid w:val="001C678D"/>
    <w:rsid w:val="001C6DFF"/>
    <w:rsid w:val="001C782F"/>
    <w:rsid w:val="001D01A5"/>
    <w:rsid w:val="001D100A"/>
    <w:rsid w:val="001D1593"/>
    <w:rsid w:val="001D15B8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57F"/>
    <w:rsid w:val="001E2988"/>
    <w:rsid w:val="001E31A5"/>
    <w:rsid w:val="001E49BE"/>
    <w:rsid w:val="001E4CAA"/>
    <w:rsid w:val="001E53A1"/>
    <w:rsid w:val="001E68D5"/>
    <w:rsid w:val="001E6A68"/>
    <w:rsid w:val="001E6BC4"/>
    <w:rsid w:val="001F2170"/>
    <w:rsid w:val="001F2FEE"/>
    <w:rsid w:val="001F61A2"/>
    <w:rsid w:val="001F63AE"/>
    <w:rsid w:val="001F69BC"/>
    <w:rsid w:val="001F6DAC"/>
    <w:rsid w:val="001F72A9"/>
    <w:rsid w:val="001F776D"/>
    <w:rsid w:val="00200D6E"/>
    <w:rsid w:val="00200E0A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6DE2"/>
    <w:rsid w:val="00207D9D"/>
    <w:rsid w:val="00207E6C"/>
    <w:rsid w:val="002107B0"/>
    <w:rsid w:val="002121CC"/>
    <w:rsid w:val="00212717"/>
    <w:rsid w:val="00212A5C"/>
    <w:rsid w:val="00213D4B"/>
    <w:rsid w:val="002144ED"/>
    <w:rsid w:val="002158E1"/>
    <w:rsid w:val="00215CA4"/>
    <w:rsid w:val="00215CD0"/>
    <w:rsid w:val="00215EEF"/>
    <w:rsid w:val="00216090"/>
    <w:rsid w:val="00216535"/>
    <w:rsid w:val="0022006F"/>
    <w:rsid w:val="0022080D"/>
    <w:rsid w:val="00220D86"/>
    <w:rsid w:val="00221495"/>
    <w:rsid w:val="002216C3"/>
    <w:rsid w:val="00221BD2"/>
    <w:rsid w:val="00221D99"/>
    <w:rsid w:val="0022220A"/>
    <w:rsid w:val="0022284D"/>
    <w:rsid w:val="00224226"/>
    <w:rsid w:val="00224AC3"/>
    <w:rsid w:val="00226A7B"/>
    <w:rsid w:val="0022741D"/>
    <w:rsid w:val="0022743A"/>
    <w:rsid w:val="002277F3"/>
    <w:rsid w:val="00230769"/>
    <w:rsid w:val="00230FEA"/>
    <w:rsid w:val="00231272"/>
    <w:rsid w:val="0023135F"/>
    <w:rsid w:val="00231A8A"/>
    <w:rsid w:val="002324A4"/>
    <w:rsid w:val="00233426"/>
    <w:rsid w:val="002338CB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15B2"/>
    <w:rsid w:val="00242067"/>
    <w:rsid w:val="002426C4"/>
    <w:rsid w:val="0024276C"/>
    <w:rsid w:val="002436B3"/>
    <w:rsid w:val="002439B3"/>
    <w:rsid w:val="00245095"/>
    <w:rsid w:val="002451D0"/>
    <w:rsid w:val="002460C3"/>
    <w:rsid w:val="00246182"/>
    <w:rsid w:val="002466A2"/>
    <w:rsid w:val="00246855"/>
    <w:rsid w:val="00246E24"/>
    <w:rsid w:val="0024712C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6A69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873B2"/>
    <w:rsid w:val="00287487"/>
    <w:rsid w:val="0029216F"/>
    <w:rsid w:val="00292C24"/>
    <w:rsid w:val="00292D44"/>
    <w:rsid w:val="00292DBE"/>
    <w:rsid w:val="0029364A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1904"/>
    <w:rsid w:val="002A46B3"/>
    <w:rsid w:val="002A4B23"/>
    <w:rsid w:val="002A54D4"/>
    <w:rsid w:val="002A66BC"/>
    <w:rsid w:val="002A6916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2CB"/>
    <w:rsid w:val="002C6F24"/>
    <w:rsid w:val="002C716C"/>
    <w:rsid w:val="002C7E90"/>
    <w:rsid w:val="002D03AE"/>
    <w:rsid w:val="002D1194"/>
    <w:rsid w:val="002D18A6"/>
    <w:rsid w:val="002D238A"/>
    <w:rsid w:val="002D3F84"/>
    <w:rsid w:val="002D4026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2B5"/>
    <w:rsid w:val="002E6623"/>
    <w:rsid w:val="002E68AD"/>
    <w:rsid w:val="002F00A3"/>
    <w:rsid w:val="002F086B"/>
    <w:rsid w:val="002F093E"/>
    <w:rsid w:val="002F14D1"/>
    <w:rsid w:val="002F17D5"/>
    <w:rsid w:val="002F1A5C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C9"/>
    <w:rsid w:val="00300EF1"/>
    <w:rsid w:val="00302922"/>
    <w:rsid w:val="00302EA7"/>
    <w:rsid w:val="00305CBA"/>
    <w:rsid w:val="00307128"/>
    <w:rsid w:val="00307902"/>
    <w:rsid w:val="00307F37"/>
    <w:rsid w:val="00310E3C"/>
    <w:rsid w:val="00310E9F"/>
    <w:rsid w:val="003121A1"/>
    <w:rsid w:val="00312692"/>
    <w:rsid w:val="0031379C"/>
    <w:rsid w:val="00313FE0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1DD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08F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AC9"/>
    <w:rsid w:val="00352BD5"/>
    <w:rsid w:val="00353838"/>
    <w:rsid w:val="003543F1"/>
    <w:rsid w:val="0035461F"/>
    <w:rsid w:val="00355A9F"/>
    <w:rsid w:val="00357472"/>
    <w:rsid w:val="0036014E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758"/>
    <w:rsid w:val="00365B41"/>
    <w:rsid w:val="00365C30"/>
    <w:rsid w:val="0036645D"/>
    <w:rsid w:val="0036710D"/>
    <w:rsid w:val="0036724B"/>
    <w:rsid w:val="003676B1"/>
    <w:rsid w:val="003677DD"/>
    <w:rsid w:val="00367A28"/>
    <w:rsid w:val="00367AAE"/>
    <w:rsid w:val="00370045"/>
    <w:rsid w:val="00372593"/>
    <w:rsid w:val="00373D51"/>
    <w:rsid w:val="00374962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77C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D7CF6"/>
    <w:rsid w:val="003E061B"/>
    <w:rsid w:val="003E1AAE"/>
    <w:rsid w:val="003E1E05"/>
    <w:rsid w:val="003E212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8EA"/>
    <w:rsid w:val="00405B3E"/>
    <w:rsid w:val="00405E2C"/>
    <w:rsid w:val="0040603D"/>
    <w:rsid w:val="004064F9"/>
    <w:rsid w:val="004065F8"/>
    <w:rsid w:val="00406EBC"/>
    <w:rsid w:val="004071EA"/>
    <w:rsid w:val="00410AB5"/>
    <w:rsid w:val="00410B04"/>
    <w:rsid w:val="00410BBD"/>
    <w:rsid w:val="00411E98"/>
    <w:rsid w:val="004133AC"/>
    <w:rsid w:val="004135A5"/>
    <w:rsid w:val="00413FB3"/>
    <w:rsid w:val="004144C9"/>
    <w:rsid w:val="004148AA"/>
    <w:rsid w:val="00414C43"/>
    <w:rsid w:val="004152AC"/>
    <w:rsid w:val="004154F3"/>
    <w:rsid w:val="00415F6F"/>
    <w:rsid w:val="00416B71"/>
    <w:rsid w:val="00416E17"/>
    <w:rsid w:val="004170B9"/>
    <w:rsid w:val="004175C8"/>
    <w:rsid w:val="00417DE0"/>
    <w:rsid w:val="00420F0D"/>
    <w:rsid w:val="004211D3"/>
    <w:rsid w:val="00423253"/>
    <w:rsid w:val="004233A6"/>
    <w:rsid w:val="00423709"/>
    <w:rsid w:val="00423C05"/>
    <w:rsid w:val="00423C9D"/>
    <w:rsid w:val="00423CF3"/>
    <w:rsid w:val="00423EF6"/>
    <w:rsid w:val="004265D3"/>
    <w:rsid w:val="00426AB8"/>
    <w:rsid w:val="00427778"/>
    <w:rsid w:val="00427A0B"/>
    <w:rsid w:val="00427F3B"/>
    <w:rsid w:val="00430637"/>
    <w:rsid w:val="00430FB5"/>
    <w:rsid w:val="004325D0"/>
    <w:rsid w:val="004325F2"/>
    <w:rsid w:val="004353BF"/>
    <w:rsid w:val="00435550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55C"/>
    <w:rsid w:val="0045178F"/>
    <w:rsid w:val="00451AEF"/>
    <w:rsid w:val="00454739"/>
    <w:rsid w:val="0045476C"/>
    <w:rsid w:val="004552C0"/>
    <w:rsid w:val="004568C4"/>
    <w:rsid w:val="00456A9C"/>
    <w:rsid w:val="00456B06"/>
    <w:rsid w:val="00457235"/>
    <w:rsid w:val="00457AD1"/>
    <w:rsid w:val="00457EA4"/>
    <w:rsid w:val="0046059A"/>
    <w:rsid w:val="004618FC"/>
    <w:rsid w:val="00462CAA"/>
    <w:rsid w:val="004630CF"/>
    <w:rsid w:val="00463BB2"/>
    <w:rsid w:val="00463DEB"/>
    <w:rsid w:val="00464826"/>
    <w:rsid w:val="004651EF"/>
    <w:rsid w:val="004656B5"/>
    <w:rsid w:val="004662A8"/>
    <w:rsid w:val="00466B2C"/>
    <w:rsid w:val="004679DD"/>
    <w:rsid w:val="00470090"/>
    <w:rsid w:val="0047056C"/>
    <w:rsid w:val="00471195"/>
    <w:rsid w:val="00471366"/>
    <w:rsid w:val="00471D8D"/>
    <w:rsid w:val="00471FB6"/>
    <w:rsid w:val="0047201D"/>
    <w:rsid w:val="00472432"/>
    <w:rsid w:val="00472906"/>
    <w:rsid w:val="00472EBD"/>
    <w:rsid w:val="0047304D"/>
    <w:rsid w:val="00473D7D"/>
    <w:rsid w:val="004740C9"/>
    <w:rsid w:val="004744F5"/>
    <w:rsid w:val="00475436"/>
    <w:rsid w:val="0047575A"/>
    <w:rsid w:val="004758A8"/>
    <w:rsid w:val="00475BF6"/>
    <w:rsid w:val="00476178"/>
    <w:rsid w:val="00476503"/>
    <w:rsid w:val="00476866"/>
    <w:rsid w:val="00476FF6"/>
    <w:rsid w:val="00477061"/>
    <w:rsid w:val="00477B69"/>
    <w:rsid w:val="00480647"/>
    <w:rsid w:val="00480F70"/>
    <w:rsid w:val="00481F36"/>
    <w:rsid w:val="00482D06"/>
    <w:rsid w:val="004830A2"/>
    <w:rsid w:val="00483548"/>
    <w:rsid w:val="0048378A"/>
    <w:rsid w:val="00484286"/>
    <w:rsid w:val="00484457"/>
    <w:rsid w:val="004853F2"/>
    <w:rsid w:val="004854B3"/>
    <w:rsid w:val="0048555A"/>
    <w:rsid w:val="00486E1D"/>
    <w:rsid w:val="00490577"/>
    <w:rsid w:val="00490648"/>
    <w:rsid w:val="00490D71"/>
    <w:rsid w:val="00491EE0"/>
    <w:rsid w:val="00491F39"/>
    <w:rsid w:val="0049245A"/>
    <w:rsid w:val="00492C61"/>
    <w:rsid w:val="004932BA"/>
    <w:rsid w:val="00493315"/>
    <w:rsid w:val="00493E03"/>
    <w:rsid w:val="0049445F"/>
    <w:rsid w:val="004944BE"/>
    <w:rsid w:val="00494A59"/>
    <w:rsid w:val="00494D20"/>
    <w:rsid w:val="00495CFF"/>
    <w:rsid w:val="00496537"/>
    <w:rsid w:val="00496AE2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199"/>
    <w:rsid w:val="004C222E"/>
    <w:rsid w:val="004C2C60"/>
    <w:rsid w:val="004C3249"/>
    <w:rsid w:val="004C343F"/>
    <w:rsid w:val="004C3E0B"/>
    <w:rsid w:val="004C3FAD"/>
    <w:rsid w:val="004C432B"/>
    <w:rsid w:val="004C4623"/>
    <w:rsid w:val="004C4C87"/>
    <w:rsid w:val="004C4D94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38D5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53CD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5F8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4CD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17AB"/>
    <w:rsid w:val="00522005"/>
    <w:rsid w:val="005223B8"/>
    <w:rsid w:val="00522C99"/>
    <w:rsid w:val="00523066"/>
    <w:rsid w:val="0052332A"/>
    <w:rsid w:val="00523901"/>
    <w:rsid w:val="00524034"/>
    <w:rsid w:val="0052408C"/>
    <w:rsid w:val="00524E0E"/>
    <w:rsid w:val="005252FF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3C4E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15F5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67D5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77D8A"/>
    <w:rsid w:val="00580AFB"/>
    <w:rsid w:val="005825E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168B"/>
    <w:rsid w:val="00592818"/>
    <w:rsid w:val="00592FD1"/>
    <w:rsid w:val="00593155"/>
    <w:rsid w:val="00594A74"/>
    <w:rsid w:val="00594D85"/>
    <w:rsid w:val="00595C8F"/>
    <w:rsid w:val="005960C9"/>
    <w:rsid w:val="00597371"/>
    <w:rsid w:val="005A02CE"/>
    <w:rsid w:val="005A1616"/>
    <w:rsid w:val="005A221C"/>
    <w:rsid w:val="005A285B"/>
    <w:rsid w:val="005A3BC9"/>
    <w:rsid w:val="005A4391"/>
    <w:rsid w:val="005A4936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0C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94A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0AA6"/>
    <w:rsid w:val="005D1002"/>
    <w:rsid w:val="005D18FC"/>
    <w:rsid w:val="005D26CB"/>
    <w:rsid w:val="005D2FEC"/>
    <w:rsid w:val="005D3972"/>
    <w:rsid w:val="005D45FD"/>
    <w:rsid w:val="005D4819"/>
    <w:rsid w:val="005D50ED"/>
    <w:rsid w:val="005D56DD"/>
    <w:rsid w:val="005D5D17"/>
    <w:rsid w:val="005D5DA9"/>
    <w:rsid w:val="005D6A4F"/>
    <w:rsid w:val="005D7FDB"/>
    <w:rsid w:val="005E0B01"/>
    <w:rsid w:val="005E11FB"/>
    <w:rsid w:val="005E1CC1"/>
    <w:rsid w:val="005E2091"/>
    <w:rsid w:val="005E2F3D"/>
    <w:rsid w:val="005E337B"/>
    <w:rsid w:val="005E3BE8"/>
    <w:rsid w:val="005E4C72"/>
    <w:rsid w:val="005E608F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3C6A"/>
    <w:rsid w:val="005F414B"/>
    <w:rsid w:val="005F4352"/>
    <w:rsid w:val="005F5470"/>
    <w:rsid w:val="005F54CD"/>
    <w:rsid w:val="005F5500"/>
    <w:rsid w:val="005F618B"/>
    <w:rsid w:val="005F6408"/>
    <w:rsid w:val="005F6409"/>
    <w:rsid w:val="005F6ACF"/>
    <w:rsid w:val="00600C23"/>
    <w:rsid w:val="00600D09"/>
    <w:rsid w:val="00601069"/>
    <w:rsid w:val="006011E5"/>
    <w:rsid w:val="00601276"/>
    <w:rsid w:val="0060160A"/>
    <w:rsid w:val="00601CC5"/>
    <w:rsid w:val="00602080"/>
    <w:rsid w:val="006024DE"/>
    <w:rsid w:val="00602E79"/>
    <w:rsid w:val="006044F0"/>
    <w:rsid w:val="00604ED1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2CA"/>
    <w:rsid w:val="006117AF"/>
    <w:rsid w:val="00612118"/>
    <w:rsid w:val="0061358A"/>
    <w:rsid w:val="00613E97"/>
    <w:rsid w:val="00614666"/>
    <w:rsid w:val="00614B1A"/>
    <w:rsid w:val="00614BBD"/>
    <w:rsid w:val="0061505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6F0C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717"/>
    <w:rsid w:val="00636E2E"/>
    <w:rsid w:val="006370D2"/>
    <w:rsid w:val="006376AB"/>
    <w:rsid w:val="00637EE2"/>
    <w:rsid w:val="006403DD"/>
    <w:rsid w:val="00640955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63CD"/>
    <w:rsid w:val="0065715D"/>
    <w:rsid w:val="006571F9"/>
    <w:rsid w:val="006577AD"/>
    <w:rsid w:val="00657876"/>
    <w:rsid w:val="00657FB1"/>
    <w:rsid w:val="00660A97"/>
    <w:rsid w:val="006621B1"/>
    <w:rsid w:val="006626B4"/>
    <w:rsid w:val="00662CA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255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56BC"/>
    <w:rsid w:val="006861A8"/>
    <w:rsid w:val="0068650C"/>
    <w:rsid w:val="00686A52"/>
    <w:rsid w:val="00687025"/>
    <w:rsid w:val="00687044"/>
    <w:rsid w:val="00687122"/>
    <w:rsid w:val="006871D5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A7A32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39FD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480"/>
    <w:rsid w:val="006D592D"/>
    <w:rsid w:val="006D5BCF"/>
    <w:rsid w:val="006D7779"/>
    <w:rsid w:val="006D78C6"/>
    <w:rsid w:val="006D798E"/>
    <w:rsid w:val="006E028C"/>
    <w:rsid w:val="006E0786"/>
    <w:rsid w:val="006E0851"/>
    <w:rsid w:val="006E12DA"/>
    <w:rsid w:val="006E1FED"/>
    <w:rsid w:val="006E2115"/>
    <w:rsid w:val="006E29A1"/>
    <w:rsid w:val="006E29A6"/>
    <w:rsid w:val="006E42E9"/>
    <w:rsid w:val="006E467A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606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4CA2"/>
    <w:rsid w:val="00715AAF"/>
    <w:rsid w:val="00715E49"/>
    <w:rsid w:val="00716227"/>
    <w:rsid w:val="00716BF3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689E"/>
    <w:rsid w:val="00727412"/>
    <w:rsid w:val="007279C1"/>
    <w:rsid w:val="0073009A"/>
    <w:rsid w:val="00732525"/>
    <w:rsid w:val="00732C9C"/>
    <w:rsid w:val="007330B3"/>
    <w:rsid w:val="00733BD4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3F13"/>
    <w:rsid w:val="00745032"/>
    <w:rsid w:val="00745190"/>
    <w:rsid w:val="00745ABE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493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4BDC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8EB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59D"/>
    <w:rsid w:val="007A1683"/>
    <w:rsid w:val="007A2A16"/>
    <w:rsid w:val="007A38BB"/>
    <w:rsid w:val="007A420D"/>
    <w:rsid w:val="007A4B61"/>
    <w:rsid w:val="007A555B"/>
    <w:rsid w:val="007A5798"/>
    <w:rsid w:val="007A644D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1AEA"/>
    <w:rsid w:val="007C2161"/>
    <w:rsid w:val="007C251C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5698"/>
    <w:rsid w:val="007C65E0"/>
    <w:rsid w:val="007C6A41"/>
    <w:rsid w:val="007C78E8"/>
    <w:rsid w:val="007C7E82"/>
    <w:rsid w:val="007D00F9"/>
    <w:rsid w:val="007D085C"/>
    <w:rsid w:val="007D159F"/>
    <w:rsid w:val="007D17AF"/>
    <w:rsid w:val="007D22B9"/>
    <w:rsid w:val="007D2A08"/>
    <w:rsid w:val="007D2F8C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9DA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3F66"/>
    <w:rsid w:val="007F4396"/>
    <w:rsid w:val="007F5685"/>
    <w:rsid w:val="007F5A01"/>
    <w:rsid w:val="007F5D7E"/>
    <w:rsid w:val="007F5FCB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9F"/>
    <w:rsid w:val="008067EB"/>
    <w:rsid w:val="00806D8A"/>
    <w:rsid w:val="00806FFF"/>
    <w:rsid w:val="0080705B"/>
    <w:rsid w:val="00807126"/>
    <w:rsid w:val="0081029B"/>
    <w:rsid w:val="008115D6"/>
    <w:rsid w:val="008120BC"/>
    <w:rsid w:val="00813904"/>
    <w:rsid w:val="008140CE"/>
    <w:rsid w:val="00816B02"/>
    <w:rsid w:val="00816DE8"/>
    <w:rsid w:val="00817E64"/>
    <w:rsid w:val="008207C4"/>
    <w:rsid w:val="00820980"/>
    <w:rsid w:val="00821159"/>
    <w:rsid w:val="00821B53"/>
    <w:rsid w:val="00823215"/>
    <w:rsid w:val="008239A4"/>
    <w:rsid w:val="00826697"/>
    <w:rsid w:val="008272E4"/>
    <w:rsid w:val="00827646"/>
    <w:rsid w:val="008302C8"/>
    <w:rsid w:val="0083039C"/>
    <w:rsid w:val="00830A48"/>
    <w:rsid w:val="00830D80"/>
    <w:rsid w:val="0083102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73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48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278"/>
    <w:rsid w:val="008643AB"/>
    <w:rsid w:val="0086623E"/>
    <w:rsid w:val="00867269"/>
    <w:rsid w:val="0086761A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A50"/>
    <w:rsid w:val="00873CD5"/>
    <w:rsid w:val="00874812"/>
    <w:rsid w:val="00875991"/>
    <w:rsid w:val="00875D50"/>
    <w:rsid w:val="0087626B"/>
    <w:rsid w:val="00876EC8"/>
    <w:rsid w:val="0087749B"/>
    <w:rsid w:val="008816C3"/>
    <w:rsid w:val="00881757"/>
    <w:rsid w:val="0088276C"/>
    <w:rsid w:val="008835D9"/>
    <w:rsid w:val="00883AEA"/>
    <w:rsid w:val="00885EB0"/>
    <w:rsid w:val="00885FFE"/>
    <w:rsid w:val="0088648A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6D54"/>
    <w:rsid w:val="008A7634"/>
    <w:rsid w:val="008A7AC9"/>
    <w:rsid w:val="008A7D9F"/>
    <w:rsid w:val="008B019D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1A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3CEA"/>
    <w:rsid w:val="008C40E9"/>
    <w:rsid w:val="008C4C64"/>
    <w:rsid w:val="008C54DE"/>
    <w:rsid w:val="008C5AD4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55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6FF8"/>
    <w:rsid w:val="008E7582"/>
    <w:rsid w:val="008F04BA"/>
    <w:rsid w:val="008F0585"/>
    <w:rsid w:val="008F094E"/>
    <w:rsid w:val="008F1092"/>
    <w:rsid w:val="008F11F6"/>
    <w:rsid w:val="008F1A51"/>
    <w:rsid w:val="008F2A4F"/>
    <w:rsid w:val="008F2CEE"/>
    <w:rsid w:val="008F34BB"/>
    <w:rsid w:val="008F410B"/>
    <w:rsid w:val="008F456A"/>
    <w:rsid w:val="008F57CE"/>
    <w:rsid w:val="008F60CA"/>
    <w:rsid w:val="008F7149"/>
    <w:rsid w:val="008F7C1A"/>
    <w:rsid w:val="00900B38"/>
    <w:rsid w:val="00900E57"/>
    <w:rsid w:val="009010C4"/>
    <w:rsid w:val="00901DD6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D85"/>
    <w:rsid w:val="00934EAC"/>
    <w:rsid w:val="0093515B"/>
    <w:rsid w:val="00935B8D"/>
    <w:rsid w:val="00936126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1E1"/>
    <w:rsid w:val="009536DF"/>
    <w:rsid w:val="00953E61"/>
    <w:rsid w:val="009540D8"/>
    <w:rsid w:val="00954832"/>
    <w:rsid w:val="00955279"/>
    <w:rsid w:val="009553B0"/>
    <w:rsid w:val="00955EEE"/>
    <w:rsid w:val="0095600D"/>
    <w:rsid w:val="00956347"/>
    <w:rsid w:val="00956B96"/>
    <w:rsid w:val="009573A3"/>
    <w:rsid w:val="00957871"/>
    <w:rsid w:val="0096071E"/>
    <w:rsid w:val="00961735"/>
    <w:rsid w:val="00961D51"/>
    <w:rsid w:val="00963317"/>
    <w:rsid w:val="0096440E"/>
    <w:rsid w:val="00964781"/>
    <w:rsid w:val="0096633D"/>
    <w:rsid w:val="00966858"/>
    <w:rsid w:val="0096747F"/>
    <w:rsid w:val="00967C96"/>
    <w:rsid w:val="00967F59"/>
    <w:rsid w:val="00970506"/>
    <w:rsid w:val="00972430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6B"/>
    <w:rsid w:val="00982EAD"/>
    <w:rsid w:val="009832C5"/>
    <w:rsid w:val="00983BA0"/>
    <w:rsid w:val="00983E3B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482"/>
    <w:rsid w:val="00994547"/>
    <w:rsid w:val="00994705"/>
    <w:rsid w:val="00994BB7"/>
    <w:rsid w:val="009951A5"/>
    <w:rsid w:val="00995A48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3A2"/>
    <w:rsid w:val="009A6B59"/>
    <w:rsid w:val="009A6D81"/>
    <w:rsid w:val="009A6DBE"/>
    <w:rsid w:val="009A700B"/>
    <w:rsid w:val="009A7562"/>
    <w:rsid w:val="009B02CE"/>
    <w:rsid w:val="009B0C8A"/>
    <w:rsid w:val="009B1094"/>
    <w:rsid w:val="009B116E"/>
    <w:rsid w:val="009B1C4E"/>
    <w:rsid w:val="009B1D03"/>
    <w:rsid w:val="009B1DB1"/>
    <w:rsid w:val="009B22C0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3D34"/>
    <w:rsid w:val="009C3E87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03A"/>
    <w:rsid w:val="009D428C"/>
    <w:rsid w:val="009D48BB"/>
    <w:rsid w:val="009D524A"/>
    <w:rsid w:val="009D6319"/>
    <w:rsid w:val="009D6770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6DC5"/>
    <w:rsid w:val="009E71E5"/>
    <w:rsid w:val="009E73D4"/>
    <w:rsid w:val="009E75B6"/>
    <w:rsid w:val="009E7732"/>
    <w:rsid w:val="009E7D8E"/>
    <w:rsid w:val="009F0451"/>
    <w:rsid w:val="009F0893"/>
    <w:rsid w:val="009F194C"/>
    <w:rsid w:val="009F257E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56C1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3F9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5EE4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1B5"/>
    <w:rsid w:val="00A52593"/>
    <w:rsid w:val="00A534CF"/>
    <w:rsid w:val="00A54367"/>
    <w:rsid w:val="00A54C20"/>
    <w:rsid w:val="00A54C39"/>
    <w:rsid w:val="00A55393"/>
    <w:rsid w:val="00A55CE7"/>
    <w:rsid w:val="00A56E1D"/>
    <w:rsid w:val="00A571CE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7B5"/>
    <w:rsid w:val="00A708CF"/>
    <w:rsid w:val="00A70B50"/>
    <w:rsid w:val="00A70CAF"/>
    <w:rsid w:val="00A715AC"/>
    <w:rsid w:val="00A72415"/>
    <w:rsid w:val="00A72C7A"/>
    <w:rsid w:val="00A73E59"/>
    <w:rsid w:val="00A74020"/>
    <w:rsid w:val="00A74DC8"/>
    <w:rsid w:val="00A758FA"/>
    <w:rsid w:val="00A75DA6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67E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3A63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5DFF"/>
    <w:rsid w:val="00AD5F5C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208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0EF1"/>
    <w:rsid w:val="00B22FDA"/>
    <w:rsid w:val="00B232C0"/>
    <w:rsid w:val="00B23C5C"/>
    <w:rsid w:val="00B24D7A"/>
    <w:rsid w:val="00B2513F"/>
    <w:rsid w:val="00B26E4F"/>
    <w:rsid w:val="00B2761E"/>
    <w:rsid w:val="00B30877"/>
    <w:rsid w:val="00B31215"/>
    <w:rsid w:val="00B3182E"/>
    <w:rsid w:val="00B31C37"/>
    <w:rsid w:val="00B322A1"/>
    <w:rsid w:val="00B327F9"/>
    <w:rsid w:val="00B3593E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2EF0"/>
    <w:rsid w:val="00B43038"/>
    <w:rsid w:val="00B4358A"/>
    <w:rsid w:val="00B43C38"/>
    <w:rsid w:val="00B44540"/>
    <w:rsid w:val="00B45A5F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6D8"/>
    <w:rsid w:val="00B76898"/>
    <w:rsid w:val="00B77091"/>
    <w:rsid w:val="00B77962"/>
    <w:rsid w:val="00B7797A"/>
    <w:rsid w:val="00B80810"/>
    <w:rsid w:val="00B80A7D"/>
    <w:rsid w:val="00B81C1F"/>
    <w:rsid w:val="00B84623"/>
    <w:rsid w:val="00B8546D"/>
    <w:rsid w:val="00B86112"/>
    <w:rsid w:val="00B86CFE"/>
    <w:rsid w:val="00B8785C"/>
    <w:rsid w:val="00B91B08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04F"/>
    <w:rsid w:val="00BA29CC"/>
    <w:rsid w:val="00BA2D47"/>
    <w:rsid w:val="00BA37C2"/>
    <w:rsid w:val="00BA419E"/>
    <w:rsid w:val="00BA491D"/>
    <w:rsid w:val="00BA5216"/>
    <w:rsid w:val="00BA5D18"/>
    <w:rsid w:val="00BA6191"/>
    <w:rsid w:val="00BA7573"/>
    <w:rsid w:val="00BB00A7"/>
    <w:rsid w:val="00BB0FA1"/>
    <w:rsid w:val="00BB1158"/>
    <w:rsid w:val="00BB128E"/>
    <w:rsid w:val="00BB45D9"/>
    <w:rsid w:val="00BB49E0"/>
    <w:rsid w:val="00BB4B99"/>
    <w:rsid w:val="00BB5266"/>
    <w:rsid w:val="00BB5667"/>
    <w:rsid w:val="00BB5E48"/>
    <w:rsid w:val="00BB5E64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0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0985"/>
    <w:rsid w:val="00BE12E1"/>
    <w:rsid w:val="00BE1EC9"/>
    <w:rsid w:val="00BE2BEC"/>
    <w:rsid w:val="00BE2E7B"/>
    <w:rsid w:val="00BE3855"/>
    <w:rsid w:val="00BE3858"/>
    <w:rsid w:val="00BE3E9C"/>
    <w:rsid w:val="00BE404F"/>
    <w:rsid w:val="00BE48FD"/>
    <w:rsid w:val="00BE4A9E"/>
    <w:rsid w:val="00BE559B"/>
    <w:rsid w:val="00BE5A82"/>
    <w:rsid w:val="00BE612D"/>
    <w:rsid w:val="00BE6514"/>
    <w:rsid w:val="00BE6C52"/>
    <w:rsid w:val="00BE6DBB"/>
    <w:rsid w:val="00BE76E0"/>
    <w:rsid w:val="00BE7D1F"/>
    <w:rsid w:val="00BF00CC"/>
    <w:rsid w:val="00BF1835"/>
    <w:rsid w:val="00BF3341"/>
    <w:rsid w:val="00BF33BE"/>
    <w:rsid w:val="00BF5794"/>
    <w:rsid w:val="00BF5982"/>
    <w:rsid w:val="00BF5A83"/>
    <w:rsid w:val="00BF5BDF"/>
    <w:rsid w:val="00BF65C6"/>
    <w:rsid w:val="00BF70AC"/>
    <w:rsid w:val="00BF729A"/>
    <w:rsid w:val="00BF729B"/>
    <w:rsid w:val="00BF7DDB"/>
    <w:rsid w:val="00BF7E79"/>
    <w:rsid w:val="00C006B2"/>
    <w:rsid w:val="00C00808"/>
    <w:rsid w:val="00C00E29"/>
    <w:rsid w:val="00C02023"/>
    <w:rsid w:val="00C02437"/>
    <w:rsid w:val="00C04091"/>
    <w:rsid w:val="00C04D12"/>
    <w:rsid w:val="00C065A1"/>
    <w:rsid w:val="00C07014"/>
    <w:rsid w:val="00C0762A"/>
    <w:rsid w:val="00C106F1"/>
    <w:rsid w:val="00C11544"/>
    <w:rsid w:val="00C122BF"/>
    <w:rsid w:val="00C12E69"/>
    <w:rsid w:val="00C13356"/>
    <w:rsid w:val="00C138A8"/>
    <w:rsid w:val="00C142B2"/>
    <w:rsid w:val="00C1457D"/>
    <w:rsid w:val="00C1600F"/>
    <w:rsid w:val="00C168F3"/>
    <w:rsid w:val="00C1691F"/>
    <w:rsid w:val="00C16E70"/>
    <w:rsid w:val="00C17358"/>
    <w:rsid w:val="00C17A86"/>
    <w:rsid w:val="00C20313"/>
    <w:rsid w:val="00C209CC"/>
    <w:rsid w:val="00C20A00"/>
    <w:rsid w:val="00C20C4E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81F"/>
    <w:rsid w:val="00C4395F"/>
    <w:rsid w:val="00C44608"/>
    <w:rsid w:val="00C44B70"/>
    <w:rsid w:val="00C45A7C"/>
    <w:rsid w:val="00C45F83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5EE3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5E55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29DB"/>
    <w:rsid w:val="00C93297"/>
    <w:rsid w:val="00C93711"/>
    <w:rsid w:val="00C940D3"/>
    <w:rsid w:val="00C94630"/>
    <w:rsid w:val="00C94D12"/>
    <w:rsid w:val="00C953BC"/>
    <w:rsid w:val="00C95552"/>
    <w:rsid w:val="00C9698D"/>
    <w:rsid w:val="00CA03C9"/>
    <w:rsid w:val="00CA0CC7"/>
    <w:rsid w:val="00CA0E44"/>
    <w:rsid w:val="00CA234F"/>
    <w:rsid w:val="00CA2CEA"/>
    <w:rsid w:val="00CA3574"/>
    <w:rsid w:val="00CA3780"/>
    <w:rsid w:val="00CA4BC4"/>
    <w:rsid w:val="00CA548B"/>
    <w:rsid w:val="00CA5E7B"/>
    <w:rsid w:val="00CA79D0"/>
    <w:rsid w:val="00CA7B85"/>
    <w:rsid w:val="00CA7D75"/>
    <w:rsid w:val="00CB0D83"/>
    <w:rsid w:val="00CB10C2"/>
    <w:rsid w:val="00CB113C"/>
    <w:rsid w:val="00CB12AB"/>
    <w:rsid w:val="00CB19AF"/>
    <w:rsid w:val="00CB208C"/>
    <w:rsid w:val="00CB20C1"/>
    <w:rsid w:val="00CB333D"/>
    <w:rsid w:val="00CB3C61"/>
    <w:rsid w:val="00CB40FE"/>
    <w:rsid w:val="00CB442C"/>
    <w:rsid w:val="00CB585B"/>
    <w:rsid w:val="00CB6236"/>
    <w:rsid w:val="00CB6434"/>
    <w:rsid w:val="00CB6CD5"/>
    <w:rsid w:val="00CB7135"/>
    <w:rsid w:val="00CB74CC"/>
    <w:rsid w:val="00CB7DDE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C79AA"/>
    <w:rsid w:val="00CD0023"/>
    <w:rsid w:val="00CD011A"/>
    <w:rsid w:val="00CD1E84"/>
    <w:rsid w:val="00CD2244"/>
    <w:rsid w:val="00CD2C01"/>
    <w:rsid w:val="00CD340D"/>
    <w:rsid w:val="00CD4D18"/>
    <w:rsid w:val="00CD4E3D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11A8"/>
    <w:rsid w:val="00CE1A05"/>
    <w:rsid w:val="00CE1A59"/>
    <w:rsid w:val="00CE2595"/>
    <w:rsid w:val="00CE2A59"/>
    <w:rsid w:val="00CE2EFB"/>
    <w:rsid w:val="00CE3BF1"/>
    <w:rsid w:val="00CE449C"/>
    <w:rsid w:val="00CE45E5"/>
    <w:rsid w:val="00CE5232"/>
    <w:rsid w:val="00CE7354"/>
    <w:rsid w:val="00CE78C6"/>
    <w:rsid w:val="00CE7C32"/>
    <w:rsid w:val="00CE7D96"/>
    <w:rsid w:val="00CF0376"/>
    <w:rsid w:val="00CF03AB"/>
    <w:rsid w:val="00CF14B1"/>
    <w:rsid w:val="00CF1974"/>
    <w:rsid w:val="00CF1DF2"/>
    <w:rsid w:val="00CF48AF"/>
    <w:rsid w:val="00CF5A65"/>
    <w:rsid w:val="00CF5ABD"/>
    <w:rsid w:val="00CF5D6B"/>
    <w:rsid w:val="00CF6167"/>
    <w:rsid w:val="00CF667A"/>
    <w:rsid w:val="00D00996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0698"/>
    <w:rsid w:val="00D21A9B"/>
    <w:rsid w:val="00D224B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1D3"/>
    <w:rsid w:val="00D37AD4"/>
    <w:rsid w:val="00D40EF4"/>
    <w:rsid w:val="00D419E6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094C"/>
    <w:rsid w:val="00D51174"/>
    <w:rsid w:val="00D51A8D"/>
    <w:rsid w:val="00D52007"/>
    <w:rsid w:val="00D52686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36C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6AB2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578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2FAB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0F52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38C8"/>
    <w:rsid w:val="00DC3A0B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384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311"/>
    <w:rsid w:val="00DD37BE"/>
    <w:rsid w:val="00DD4FA1"/>
    <w:rsid w:val="00DD54CC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014"/>
    <w:rsid w:val="00DF3235"/>
    <w:rsid w:val="00DF328D"/>
    <w:rsid w:val="00DF3460"/>
    <w:rsid w:val="00DF3C75"/>
    <w:rsid w:val="00DF4958"/>
    <w:rsid w:val="00DF5854"/>
    <w:rsid w:val="00DF5DB3"/>
    <w:rsid w:val="00DF633C"/>
    <w:rsid w:val="00DF6E28"/>
    <w:rsid w:val="00E002C7"/>
    <w:rsid w:val="00E008CF"/>
    <w:rsid w:val="00E0112A"/>
    <w:rsid w:val="00E01E7B"/>
    <w:rsid w:val="00E01EBE"/>
    <w:rsid w:val="00E02F9E"/>
    <w:rsid w:val="00E03521"/>
    <w:rsid w:val="00E03A37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A80"/>
    <w:rsid w:val="00E16EAA"/>
    <w:rsid w:val="00E16FA5"/>
    <w:rsid w:val="00E2019A"/>
    <w:rsid w:val="00E20AD0"/>
    <w:rsid w:val="00E21434"/>
    <w:rsid w:val="00E21790"/>
    <w:rsid w:val="00E21F3B"/>
    <w:rsid w:val="00E229DC"/>
    <w:rsid w:val="00E22E60"/>
    <w:rsid w:val="00E2360D"/>
    <w:rsid w:val="00E24245"/>
    <w:rsid w:val="00E2425E"/>
    <w:rsid w:val="00E243AE"/>
    <w:rsid w:val="00E247B0"/>
    <w:rsid w:val="00E24AE0"/>
    <w:rsid w:val="00E25714"/>
    <w:rsid w:val="00E267B2"/>
    <w:rsid w:val="00E2697E"/>
    <w:rsid w:val="00E26C35"/>
    <w:rsid w:val="00E27168"/>
    <w:rsid w:val="00E27361"/>
    <w:rsid w:val="00E27CF3"/>
    <w:rsid w:val="00E27DB6"/>
    <w:rsid w:val="00E30B14"/>
    <w:rsid w:val="00E30C8D"/>
    <w:rsid w:val="00E32100"/>
    <w:rsid w:val="00E328C1"/>
    <w:rsid w:val="00E32A79"/>
    <w:rsid w:val="00E34148"/>
    <w:rsid w:val="00E3486C"/>
    <w:rsid w:val="00E351DA"/>
    <w:rsid w:val="00E35339"/>
    <w:rsid w:val="00E354CF"/>
    <w:rsid w:val="00E359A2"/>
    <w:rsid w:val="00E35B62"/>
    <w:rsid w:val="00E36483"/>
    <w:rsid w:val="00E3733A"/>
    <w:rsid w:val="00E37674"/>
    <w:rsid w:val="00E37907"/>
    <w:rsid w:val="00E37CD6"/>
    <w:rsid w:val="00E40926"/>
    <w:rsid w:val="00E40BEB"/>
    <w:rsid w:val="00E40EBE"/>
    <w:rsid w:val="00E41A5B"/>
    <w:rsid w:val="00E4243E"/>
    <w:rsid w:val="00E43DA5"/>
    <w:rsid w:val="00E4553A"/>
    <w:rsid w:val="00E45AFF"/>
    <w:rsid w:val="00E460A7"/>
    <w:rsid w:val="00E4645D"/>
    <w:rsid w:val="00E46720"/>
    <w:rsid w:val="00E4685E"/>
    <w:rsid w:val="00E46CEB"/>
    <w:rsid w:val="00E46D61"/>
    <w:rsid w:val="00E46DDE"/>
    <w:rsid w:val="00E47021"/>
    <w:rsid w:val="00E50BA2"/>
    <w:rsid w:val="00E50D4C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2DAC"/>
    <w:rsid w:val="00E632FF"/>
    <w:rsid w:val="00E634F5"/>
    <w:rsid w:val="00E63B27"/>
    <w:rsid w:val="00E63B72"/>
    <w:rsid w:val="00E6477A"/>
    <w:rsid w:val="00E64BAC"/>
    <w:rsid w:val="00E66251"/>
    <w:rsid w:val="00E66368"/>
    <w:rsid w:val="00E664D1"/>
    <w:rsid w:val="00E66B2E"/>
    <w:rsid w:val="00E66C50"/>
    <w:rsid w:val="00E66F7F"/>
    <w:rsid w:val="00E670EC"/>
    <w:rsid w:val="00E67B8D"/>
    <w:rsid w:val="00E71A6A"/>
    <w:rsid w:val="00E72403"/>
    <w:rsid w:val="00E726C1"/>
    <w:rsid w:val="00E7319A"/>
    <w:rsid w:val="00E73B08"/>
    <w:rsid w:val="00E73BFA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4DA"/>
    <w:rsid w:val="00EB17A8"/>
    <w:rsid w:val="00EB1C30"/>
    <w:rsid w:val="00EB275D"/>
    <w:rsid w:val="00EB2820"/>
    <w:rsid w:val="00EB3347"/>
    <w:rsid w:val="00EB40A7"/>
    <w:rsid w:val="00EB4840"/>
    <w:rsid w:val="00EB49E7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1D19"/>
    <w:rsid w:val="00EC2A98"/>
    <w:rsid w:val="00EC3373"/>
    <w:rsid w:val="00EC364C"/>
    <w:rsid w:val="00EC437D"/>
    <w:rsid w:val="00EC57E3"/>
    <w:rsid w:val="00EC617D"/>
    <w:rsid w:val="00EC6232"/>
    <w:rsid w:val="00EC6483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1"/>
    <w:rsid w:val="00ED6015"/>
    <w:rsid w:val="00ED66D2"/>
    <w:rsid w:val="00ED6DB0"/>
    <w:rsid w:val="00ED72BC"/>
    <w:rsid w:val="00EE0024"/>
    <w:rsid w:val="00EE09A9"/>
    <w:rsid w:val="00EE17C1"/>
    <w:rsid w:val="00EE1842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5D3F"/>
    <w:rsid w:val="00EE6B2C"/>
    <w:rsid w:val="00EE6B9F"/>
    <w:rsid w:val="00EE7067"/>
    <w:rsid w:val="00EE73AD"/>
    <w:rsid w:val="00EE7600"/>
    <w:rsid w:val="00EE76DB"/>
    <w:rsid w:val="00EE784E"/>
    <w:rsid w:val="00EE7EC2"/>
    <w:rsid w:val="00EF028C"/>
    <w:rsid w:val="00EF0CCF"/>
    <w:rsid w:val="00EF0D89"/>
    <w:rsid w:val="00EF1D81"/>
    <w:rsid w:val="00EF20EB"/>
    <w:rsid w:val="00EF23A4"/>
    <w:rsid w:val="00EF268F"/>
    <w:rsid w:val="00EF2929"/>
    <w:rsid w:val="00EF3358"/>
    <w:rsid w:val="00EF4585"/>
    <w:rsid w:val="00EF4E76"/>
    <w:rsid w:val="00EF6801"/>
    <w:rsid w:val="00F004B2"/>
    <w:rsid w:val="00F01075"/>
    <w:rsid w:val="00F01676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233B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98A"/>
    <w:rsid w:val="00F21BB0"/>
    <w:rsid w:val="00F2209C"/>
    <w:rsid w:val="00F226F2"/>
    <w:rsid w:val="00F2277C"/>
    <w:rsid w:val="00F22AB5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5F9C"/>
    <w:rsid w:val="00F46222"/>
    <w:rsid w:val="00F46516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30F"/>
    <w:rsid w:val="00F709CD"/>
    <w:rsid w:val="00F71105"/>
    <w:rsid w:val="00F71223"/>
    <w:rsid w:val="00F7197F"/>
    <w:rsid w:val="00F71ECD"/>
    <w:rsid w:val="00F725BB"/>
    <w:rsid w:val="00F73CA3"/>
    <w:rsid w:val="00F74C19"/>
    <w:rsid w:val="00F7502C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3717"/>
    <w:rsid w:val="00F947EA"/>
    <w:rsid w:val="00F95CA4"/>
    <w:rsid w:val="00FA024D"/>
    <w:rsid w:val="00FA0333"/>
    <w:rsid w:val="00FA0600"/>
    <w:rsid w:val="00FA08AF"/>
    <w:rsid w:val="00FA112C"/>
    <w:rsid w:val="00FA29CD"/>
    <w:rsid w:val="00FA29F7"/>
    <w:rsid w:val="00FA2C40"/>
    <w:rsid w:val="00FA37C8"/>
    <w:rsid w:val="00FA39A7"/>
    <w:rsid w:val="00FA4CCD"/>
    <w:rsid w:val="00FA4F0F"/>
    <w:rsid w:val="00FA5037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0FC"/>
    <w:rsid w:val="00FB3219"/>
    <w:rsid w:val="00FB3375"/>
    <w:rsid w:val="00FB346C"/>
    <w:rsid w:val="00FB3A28"/>
    <w:rsid w:val="00FB3B61"/>
    <w:rsid w:val="00FB3E48"/>
    <w:rsid w:val="00FB4231"/>
    <w:rsid w:val="00FB4F55"/>
    <w:rsid w:val="00FB5B4A"/>
    <w:rsid w:val="00FB6002"/>
    <w:rsid w:val="00FB7171"/>
    <w:rsid w:val="00FB71D0"/>
    <w:rsid w:val="00FC1145"/>
    <w:rsid w:val="00FC1298"/>
    <w:rsid w:val="00FC1705"/>
    <w:rsid w:val="00FC1B2D"/>
    <w:rsid w:val="00FC2F20"/>
    <w:rsid w:val="00FC39C0"/>
    <w:rsid w:val="00FC4281"/>
    <w:rsid w:val="00FC4857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658"/>
    <w:rsid w:val="00FF0906"/>
    <w:rsid w:val="00FF3347"/>
    <w:rsid w:val="00FF351C"/>
    <w:rsid w:val="00FF3943"/>
    <w:rsid w:val="00FF401D"/>
    <w:rsid w:val="00FF40D1"/>
    <w:rsid w:val="00FF43F0"/>
    <w:rsid w:val="00FF4C4A"/>
    <w:rsid w:val="00FF4E06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table" w:customStyle="1" w:styleId="64">
    <w:name w:val="Сетка таблицы6"/>
    <w:basedOn w:val="a2"/>
    <w:next w:val="ac"/>
    <w:uiPriority w:val="39"/>
    <w:rsid w:val="001728C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F7030F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F7030F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Preformat">
    <w:name w:val="Preforma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text">
    <w:name w:val="Context"/>
    <w:uiPriority w:val="99"/>
    <w:rsid w:val="00D5094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customStyle="1" w:styleId="formattextedainnerparagraph">
    <w:name w:val="formattext eda_inner_paragraph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match">
    <w:name w:val="match"/>
    <w:rsid w:val="00D5094C"/>
  </w:style>
  <w:style w:type="paragraph" w:customStyle="1" w:styleId="afff7">
    <w:basedOn w:val="a0"/>
    <w:next w:val="af2"/>
    <w:uiPriority w:val="99"/>
    <w:unhideWhenUsed/>
    <w:rsid w:val="00D5094C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b">
    <w:name w:val="Неразрешенное упоминание2"/>
    <w:uiPriority w:val="99"/>
    <w:semiHidden/>
    <w:unhideWhenUsed/>
    <w:rsid w:val="00D5094C"/>
    <w:rPr>
      <w:color w:val="605E5C"/>
      <w:shd w:val="clear" w:color="auto" w:fill="E1DFDD"/>
    </w:rPr>
  </w:style>
  <w:style w:type="paragraph" w:customStyle="1" w:styleId="pt-a-000006">
    <w:name w:val="pt-a-0000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04">
    <w:name w:val="pt-000004"/>
    <w:rsid w:val="00D5094C"/>
  </w:style>
  <w:style w:type="paragraph" w:customStyle="1" w:styleId="pt-a-000009">
    <w:name w:val="pt-a-00000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10">
    <w:name w:val="pt-a0-000010"/>
    <w:rsid w:val="00D5094C"/>
  </w:style>
  <w:style w:type="character" w:customStyle="1" w:styleId="pt-000012">
    <w:name w:val="pt-000012"/>
    <w:rsid w:val="00D5094C"/>
  </w:style>
  <w:style w:type="paragraph" w:customStyle="1" w:styleId="pt-a-000015">
    <w:name w:val="pt-a-00001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6">
    <w:name w:val="pt-a-00001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19">
    <w:name w:val="pt-a-00001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0">
    <w:name w:val="pt-a0-000020"/>
    <w:rsid w:val="00D5094C"/>
  </w:style>
  <w:style w:type="paragraph" w:customStyle="1" w:styleId="pt-a-000023">
    <w:name w:val="pt-a-0000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datenum">
    <w:name w:val="pt-datenum"/>
    <w:rsid w:val="00D5094C"/>
  </w:style>
  <w:style w:type="paragraph" w:customStyle="1" w:styleId="pt-a-000028">
    <w:name w:val="pt-a-00002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">
    <w:name w:val="pt-consplusnormal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29">
    <w:name w:val="pt-a0-000029"/>
    <w:rsid w:val="00D5094C"/>
  </w:style>
  <w:style w:type="character" w:customStyle="1" w:styleId="pt-af3">
    <w:name w:val="pt-af3"/>
    <w:rsid w:val="00D5094C"/>
  </w:style>
  <w:style w:type="paragraph" w:customStyle="1" w:styleId="pt-headdoc">
    <w:name w:val="pt-headdoc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0">
    <w:name w:val="pt-a-00003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1">
    <w:name w:val="pt-a-00003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4">
    <w:name w:val="pt-headdoc-0000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headdoc-000036">
    <w:name w:val="pt-headdoc-0000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37">
    <w:name w:val="pt-a-0000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38">
    <w:name w:val="pt-000038"/>
    <w:rsid w:val="00D5094C"/>
  </w:style>
  <w:style w:type="paragraph" w:customStyle="1" w:styleId="pt-a-000039">
    <w:name w:val="pt-a-00003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0">
    <w:name w:val="pt-a-00004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41">
    <w:name w:val="pt-a-00004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2">
    <w:name w:val="pt-000042"/>
    <w:rsid w:val="00D5094C"/>
  </w:style>
  <w:style w:type="paragraph" w:customStyle="1" w:styleId="pt-consplusnormal-000043">
    <w:name w:val="pt-consplusnormal-00004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44">
    <w:name w:val="pt-consplusnormal-00004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5">
    <w:name w:val="pt-000045"/>
    <w:rsid w:val="00D5094C"/>
  </w:style>
  <w:style w:type="paragraph" w:customStyle="1" w:styleId="pt-a-000049">
    <w:name w:val="pt-a-00004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50">
    <w:name w:val="pt-a0-000050"/>
    <w:rsid w:val="00D5094C"/>
  </w:style>
  <w:style w:type="paragraph" w:customStyle="1" w:styleId="pt-a-000052">
    <w:name w:val="pt-a-00005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4">
    <w:name w:val="pt-a-00005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55">
    <w:name w:val="pt-a-00005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58">
    <w:name w:val="pt-000058"/>
    <w:rsid w:val="00D5094C"/>
  </w:style>
  <w:style w:type="paragraph" w:customStyle="1" w:styleId="pt-a-000065">
    <w:name w:val="pt-a-00006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68">
    <w:name w:val="pt-a-0000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72">
    <w:name w:val="pt-a0-000072"/>
    <w:rsid w:val="00D5094C"/>
  </w:style>
  <w:style w:type="paragraph" w:customStyle="1" w:styleId="pt-a-000077">
    <w:name w:val="pt-a-00007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79">
    <w:name w:val="pt-a-0000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0">
    <w:name w:val="pt-a-00008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1">
    <w:name w:val="pt-consplusnormal-00008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pt-a0-000025">
    <w:name w:val="pt-pt-a0-000025"/>
    <w:rsid w:val="00D5094C"/>
  </w:style>
  <w:style w:type="paragraph" w:customStyle="1" w:styleId="pt-consplusnormal-000082">
    <w:name w:val="pt-consplusnormal-00008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3">
    <w:name w:val="pt-consplusnormal-00008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084">
    <w:name w:val="pt-a-00008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085">
    <w:name w:val="pt-consplusnormal-00008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86">
    <w:name w:val="pt-a0-000086"/>
    <w:rsid w:val="00D5094C"/>
  </w:style>
  <w:style w:type="character" w:customStyle="1" w:styleId="pt-000087">
    <w:name w:val="pt-000087"/>
    <w:rsid w:val="00D5094C"/>
  </w:style>
  <w:style w:type="paragraph" w:customStyle="1" w:styleId="pt-consplusnormal-000090">
    <w:name w:val="pt-consplusnormal-00009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91">
    <w:name w:val="pt-a0-000091"/>
    <w:rsid w:val="00D5094C"/>
  </w:style>
  <w:style w:type="paragraph" w:customStyle="1" w:styleId="pt-consplusnormal-000100">
    <w:name w:val="pt-consplusnormal-00010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1">
    <w:name w:val="pt-consplusnormal-00010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2">
    <w:name w:val="pt-a-00010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3">
    <w:name w:val="pt-consplusnormal-00010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4">
    <w:name w:val="pt-consplusnormal-00010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5">
    <w:name w:val="pt-consplusnormal-00010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6">
    <w:name w:val="pt-consplusnormal-00010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07">
    <w:name w:val="pt-a-00010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08">
    <w:name w:val="pt-consplusnormal-00010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0">
    <w:name w:val="pt-consplusnormal-00011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14">
    <w:name w:val="pt-consplusnormal-00011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1">
    <w:name w:val="pt-consplusnormal-00012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2">
    <w:name w:val="pt-consplusnormal-00012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23">
    <w:name w:val="pt-consplusnormal-00012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24">
    <w:name w:val="pt-a0-000124"/>
    <w:rsid w:val="00D5094C"/>
  </w:style>
  <w:style w:type="paragraph" w:customStyle="1" w:styleId="pt-consplusnormal-000125">
    <w:name w:val="pt-consplusnormal-00012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3">
    <w:name w:val="pt-a0-000133"/>
    <w:rsid w:val="00D5094C"/>
  </w:style>
  <w:style w:type="paragraph" w:customStyle="1" w:styleId="pt-a-000134">
    <w:name w:val="pt-a-000134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37">
    <w:name w:val="pt-a-00013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138">
    <w:name w:val="pt-a0-000138"/>
    <w:rsid w:val="00D5094C"/>
  </w:style>
  <w:style w:type="paragraph" w:customStyle="1" w:styleId="pt-a-000161">
    <w:name w:val="pt-a-000161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7">
    <w:name w:val="pt-consplusnormal-000167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8">
    <w:name w:val="pt-consplusnormal-000168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consplusnormal-000169">
    <w:name w:val="pt-consplusnormal-00016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0">
    <w:name w:val="pt-a-0001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1">
    <w:name w:val="pt-000171"/>
    <w:rsid w:val="00D5094C"/>
  </w:style>
  <w:style w:type="paragraph" w:customStyle="1" w:styleId="pt-a-000173">
    <w:name w:val="pt-a-0001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175">
    <w:name w:val="pt-a-0001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76">
    <w:name w:val="pt-000176"/>
    <w:rsid w:val="00D5094C"/>
  </w:style>
  <w:style w:type="paragraph" w:customStyle="1" w:styleId="pt-a-000179">
    <w:name w:val="pt-a-0001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197">
    <w:name w:val="pt-000197"/>
    <w:rsid w:val="00D5094C"/>
  </w:style>
  <w:style w:type="paragraph" w:customStyle="1" w:styleId="pt-a-000212">
    <w:name w:val="pt-a-00021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42">
    <w:name w:val="pt-a0-000242"/>
    <w:rsid w:val="00D5094C"/>
  </w:style>
  <w:style w:type="paragraph" w:customStyle="1" w:styleId="pt-a-000262">
    <w:name w:val="pt-a-00026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0">
    <w:name w:val="pt-a-000270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73">
    <w:name w:val="pt-a-00027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75">
    <w:name w:val="pt-a0-000275"/>
    <w:rsid w:val="00D5094C"/>
  </w:style>
  <w:style w:type="paragraph" w:customStyle="1" w:styleId="pt-a-000289">
    <w:name w:val="pt-a-00028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292">
    <w:name w:val="pt-a-000292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293">
    <w:name w:val="pt-a0-000293"/>
    <w:rsid w:val="00D5094C"/>
  </w:style>
  <w:style w:type="paragraph" w:customStyle="1" w:styleId="pt-a-000336">
    <w:name w:val="pt-a-000336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-000375">
    <w:name w:val="pt-a-000375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376">
    <w:name w:val="pt-a0-000376"/>
    <w:rsid w:val="00D5094C"/>
  </w:style>
  <w:style w:type="character" w:customStyle="1" w:styleId="pt-a0-000377">
    <w:name w:val="pt-a0-000377"/>
    <w:rsid w:val="00D5094C"/>
  </w:style>
  <w:style w:type="character" w:customStyle="1" w:styleId="pt-a0-000378">
    <w:name w:val="pt-a0-000378"/>
    <w:rsid w:val="00D5094C"/>
  </w:style>
  <w:style w:type="paragraph" w:customStyle="1" w:styleId="pt-a-000379">
    <w:name w:val="pt-a-000379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403">
    <w:name w:val="pt-000403"/>
    <w:rsid w:val="00D5094C"/>
  </w:style>
  <w:style w:type="paragraph" w:customStyle="1" w:styleId="pt-a-000413">
    <w:name w:val="pt-a-000413"/>
    <w:basedOn w:val="a0"/>
    <w:rsid w:val="00D5094C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46">
    <w:name w:val="Абзац списка4"/>
    <w:basedOn w:val="a0"/>
    <w:rsid w:val="00D5094C"/>
    <w:pPr>
      <w:suppressAutoHyphens/>
      <w:spacing w:line="276" w:lineRule="auto"/>
      <w:ind w:left="720"/>
      <w:contextualSpacing/>
    </w:pPr>
    <w:rPr>
      <w:rFonts w:ascii="Calibri" w:eastAsia="SimSun" w:hAnsi="Calibri" w:cs="Calibri"/>
      <w:kern w:val="1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9346E-68AE-45CF-A0EF-484E2152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2026-07-07T11:26:00Z</dcterms:created>
  <dcterms:modified xsi:type="dcterms:W3CDTF">2026-07-07T13:34:00Z</dcterms:modified>
</cp:coreProperties>
</file>